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0DB" w:rsidRDefault="005B60DB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0DB" w:rsidRPr="0031194C" w:rsidRDefault="005B60DB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1194C" w:rsidRPr="0031194C" w:rsidRDefault="00BA6061" w:rsidP="00BA60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ВАСЬ</w:t>
      </w:r>
      <w:r w:rsidR="001F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КОВСКОГО</w:t>
      </w:r>
      <w:r w:rsidR="0031194C"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31194C" w:rsidRPr="0031194C" w:rsidRDefault="0031194C" w:rsidP="0031194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1194C" w:rsidRPr="00F97798" w:rsidRDefault="0031194C" w:rsidP="0031194C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97798">
        <w:rPr>
          <w:rFonts w:ascii="Times New Roman" w:eastAsia="Times New Roman CYR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F97798">
        <w:rPr>
          <w:rFonts w:ascii="Times New Roman" w:eastAsia="Times New Roman CYR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AB3BA9" w:rsidRPr="00AB3BA9" w:rsidRDefault="00AB3BA9" w:rsidP="00AB3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6B5D7A" w:rsidRDefault="00C96163" w:rsidP="00AB3B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</w:t>
      </w:r>
      <w:r w:rsidR="00B52FB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2</w:t>
      </w:r>
      <w:r w:rsidR="002B42D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3</w:t>
      </w:r>
      <w:r w:rsidR="00BA6061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</w:t>
      </w:r>
      <w:r w:rsidR="00B52FB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.1</w:t>
      </w:r>
      <w:r w:rsidR="002B42D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0</w:t>
      </w:r>
      <w:r w:rsidR="00B52FB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.</w:t>
      </w:r>
      <w:r w:rsidR="006B5D7A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</w:t>
      </w:r>
      <w:r w:rsidR="004300D4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201</w:t>
      </w:r>
      <w:r w:rsidR="002B42D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9</w:t>
      </w:r>
      <w:r w:rsidR="0031194C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года    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№ </w:t>
      </w:r>
      <w:bookmarkStart w:id="0" w:name="_GoBack"/>
      <w:bookmarkEnd w:id="0"/>
      <w:r w:rsidR="00B52FB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1</w:t>
      </w:r>
      <w:r w:rsidR="002B42D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4</w:t>
      </w:r>
    </w:p>
    <w:p w:rsidR="00AB3BA9" w:rsidRPr="00AB3BA9" w:rsidRDefault="00AB3BA9" w:rsidP="00AB3BA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7033" w:rsidRDefault="00577033" w:rsidP="00BA6061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 в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постановление Администрации Вась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ковского сельского поселения Починковского района Смоленской области </w:t>
      </w:r>
      <w:r w:rsidR="00861E86">
        <w:rPr>
          <w:rFonts w:ascii="Times New Roman" w:eastAsia="Times New Roman" w:hAnsi="Times New Roman" w:cs="Times New Roman"/>
          <w:sz w:val="28"/>
          <w:szCs w:val="24"/>
          <w:lang w:eastAsia="ar-SA"/>
        </w:rPr>
        <w:t>от 28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.1</w:t>
      </w:r>
      <w:r w:rsidR="00861E86">
        <w:rPr>
          <w:rFonts w:ascii="Times New Roman" w:eastAsia="Times New Roman" w:hAnsi="Times New Roman" w:cs="Times New Roman"/>
          <w:sz w:val="28"/>
          <w:szCs w:val="24"/>
          <w:lang w:eastAsia="ar-SA"/>
        </w:rPr>
        <w:t>1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.201</w:t>
      </w:r>
      <w:r w:rsidR="00861E86">
        <w:rPr>
          <w:rFonts w:ascii="Times New Roman" w:eastAsia="Times New Roman" w:hAnsi="Times New Roman" w:cs="Times New Roman"/>
          <w:sz w:val="28"/>
          <w:szCs w:val="24"/>
          <w:lang w:eastAsia="ar-SA"/>
        </w:rPr>
        <w:t>6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г. № </w:t>
      </w:r>
      <w:r w:rsidR="00861E86">
        <w:rPr>
          <w:rFonts w:ascii="Times New Roman" w:eastAsia="Times New Roman" w:hAnsi="Times New Roman" w:cs="Times New Roman"/>
          <w:sz w:val="28"/>
          <w:szCs w:val="24"/>
          <w:lang w:eastAsia="ar-SA"/>
        </w:rPr>
        <w:t>69</w:t>
      </w:r>
    </w:p>
    <w:p w:rsidR="00577033" w:rsidRDefault="00577033" w:rsidP="00AB3BA9">
      <w:pPr>
        <w:suppressAutoHyphens/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7FC5" w:rsidRPr="003A7FC5" w:rsidRDefault="003A7FC5" w:rsidP="003A7FC5">
      <w:pPr>
        <w:widowControl w:val="0"/>
        <w:shd w:val="clear" w:color="auto" w:fill="FFFFFF"/>
        <w:suppressAutoHyphens/>
        <w:spacing w:before="5"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zh-CN" w:bidi="hi-IN"/>
        </w:rPr>
      </w:pPr>
    </w:p>
    <w:p w:rsidR="00AB3BA9" w:rsidRDefault="00AB3BA9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1F56B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D7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577033" w:rsidRDefault="00577033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300D4" w:rsidRPr="00BA6061" w:rsidRDefault="00BA6061" w:rsidP="002B42D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постановление Администрации Вась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</w:t>
      </w:r>
      <w:r w:rsidR="003474FA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861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28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861E86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.201</w:t>
      </w:r>
      <w:r w:rsidR="00861E86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 № </w:t>
      </w:r>
      <w:r w:rsidR="00861E86">
        <w:rPr>
          <w:rFonts w:ascii="Times New Roman" w:eastAsia="Times New Roman" w:hAnsi="Times New Roman" w:cs="Times New Roman"/>
          <w:sz w:val="28"/>
          <w:szCs w:val="28"/>
          <w:lang w:eastAsia="ar-SA"/>
        </w:rPr>
        <w:t>69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</w:t>
      </w:r>
      <w:r w:rsidR="00577033" w:rsidRPr="004300D4"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</w:t>
      </w:r>
      <w:r w:rsidR="002B42D4">
        <w:rPr>
          <w:rFonts w:ascii="Times New Roman" w:eastAsia="Calibri" w:hAnsi="Times New Roman" w:cs="Times New Roman"/>
          <w:sz w:val="28"/>
          <w:szCs w:val="28"/>
        </w:rPr>
        <w:t xml:space="preserve">а Смоленской области  </w:t>
      </w:r>
      <w:r w:rsidR="00B52FB0">
        <w:rPr>
          <w:rFonts w:ascii="Times New Roman" w:hAnsi="Times New Roman" w:cs="Times New Roman"/>
          <w:bCs/>
          <w:sz w:val="28"/>
          <w:szCs w:val="28"/>
        </w:rPr>
        <w:t>(в редакции постановлений от</w:t>
      </w:r>
      <w:r w:rsidR="00B52FB0" w:rsidRPr="00B52F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2FB0">
        <w:rPr>
          <w:rFonts w:ascii="Times New Roman" w:eastAsia="Calibri" w:hAnsi="Times New Roman" w:cs="Times New Roman"/>
          <w:sz w:val="28"/>
          <w:szCs w:val="28"/>
        </w:rPr>
        <w:t>22.11.2015 №22, от 17.11.2016 №</w:t>
      </w:r>
      <w:r w:rsidR="00B52FB0">
        <w:rPr>
          <w:rFonts w:ascii="Times New Roman" w:hAnsi="Times New Roman" w:cs="Times New Roman"/>
          <w:bCs/>
          <w:sz w:val="28"/>
          <w:szCs w:val="28"/>
        </w:rPr>
        <w:t xml:space="preserve"> 63, от 28.11.2016 № 69, от 16.06.2017 №39</w:t>
      </w:r>
      <w:r w:rsidR="00B52FB0">
        <w:rPr>
          <w:rFonts w:ascii="Times New Roman" w:eastAsia="Calibri" w:hAnsi="Times New Roman" w:cs="Times New Roman"/>
          <w:sz w:val="28"/>
          <w:szCs w:val="28"/>
        </w:rPr>
        <w:t>, от 23.10.2017 № 48,</w:t>
      </w:r>
      <w:r w:rsidR="00B52F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2FB0">
        <w:rPr>
          <w:rFonts w:ascii="Times New Roman" w:eastAsia="Calibri" w:hAnsi="Times New Roman" w:cs="Times New Roman"/>
          <w:sz w:val="28"/>
          <w:szCs w:val="28"/>
        </w:rPr>
        <w:t>14.11.2017 № 55</w:t>
      </w:r>
      <w:proofErr w:type="gramEnd"/>
      <w:r w:rsidR="00B52FB0">
        <w:rPr>
          <w:rFonts w:ascii="Times New Roman" w:eastAsia="Calibri" w:hAnsi="Times New Roman" w:cs="Times New Roman"/>
          <w:sz w:val="28"/>
          <w:szCs w:val="28"/>
        </w:rPr>
        <w:t>,от 26.12.2017 № 61, от 13.08.2018 № 18, от 19.10.2018 № 34, от 12.11.2018 №</w:t>
      </w:r>
      <w:r w:rsidR="00D555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2FB0">
        <w:rPr>
          <w:rFonts w:ascii="Times New Roman" w:eastAsia="Calibri" w:hAnsi="Times New Roman" w:cs="Times New Roman"/>
          <w:sz w:val="28"/>
          <w:szCs w:val="28"/>
        </w:rPr>
        <w:t>38</w:t>
      </w:r>
      <w:r w:rsidR="002B42D4">
        <w:rPr>
          <w:rFonts w:ascii="Times New Roman" w:eastAsia="Calibri" w:hAnsi="Times New Roman" w:cs="Times New Roman"/>
          <w:sz w:val="28"/>
          <w:szCs w:val="28"/>
        </w:rPr>
        <w:t>, 22.11.2018 №41</w:t>
      </w:r>
      <w:r w:rsidR="00B52FB0">
        <w:rPr>
          <w:rFonts w:ascii="Times New Roman" w:eastAsia="Calibri" w:hAnsi="Times New Roman" w:cs="Times New Roman"/>
          <w:sz w:val="28"/>
          <w:szCs w:val="28"/>
        </w:rPr>
        <w:t>)</w:t>
      </w:r>
      <w:r w:rsidR="00B52F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0D4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следующие </w:t>
      </w:r>
      <w:r w:rsidR="00577033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</w:t>
      </w:r>
      <w:r w:rsidR="00FF5CEE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295116" w:rsidRPr="00861E86" w:rsidRDefault="00861E86" w:rsidP="00861E86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1) </w:t>
      </w:r>
      <w:r w:rsidR="004300D4" w:rsidRPr="004300D4">
        <w:rPr>
          <w:rFonts w:ascii="Times New Roman" w:hAnsi="Times New Roman" w:cs="Times New Roman"/>
        </w:rPr>
        <w:t xml:space="preserve">- </w:t>
      </w:r>
      <w:r w:rsidR="007145A7" w:rsidRPr="009A14AB">
        <w:t xml:space="preserve"> 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в паспорте программы строку таблицы </w:t>
      </w:r>
      <w:r w:rsidR="007145A7">
        <w:rPr>
          <w:rFonts w:ascii="Times New Roman" w:hAnsi="Times New Roman" w:cs="Times New Roman"/>
          <w:sz w:val="28"/>
          <w:szCs w:val="28"/>
        </w:rPr>
        <w:t xml:space="preserve"> 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 «Объемы ассигнований муниципальной программы (по годам реализации в разрезе источников финансирования)</w:t>
      </w:r>
      <w:r w:rsidR="00B100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2B42D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» </w:t>
      </w:r>
      <w:r w:rsidR="00B52FB0">
        <w:rPr>
          <w:rFonts w:ascii="Times New Roman" w:hAnsi="Times New Roman" w:cs="Times New Roman"/>
          <w:sz w:val="28"/>
          <w:szCs w:val="28"/>
        </w:rPr>
        <w:t xml:space="preserve">слова «в сумме </w:t>
      </w:r>
      <w:r w:rsidR="002B42D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5 000 рубл</w:t>
      </w:r>
      <w:r w:rsidR="00A22652">
        <w:rPr>
          <w:rFonts w:ascii="Times New Roman" w:hAnsi="Times New Roman" w:cs="Times New Roman"/>
          <w:sz w:val="28"/>
          <w:szCs w:val="28"/>
        </w:rPr>
        <w:t xml:space="preserve">ей», заменить словами «в сумме </w:t>
      </w:r>
      <w:r w:rsidR="00B52FB0">
        <w:rPr>
          <w:rFonts w:ascii="Times New Roman" w:hAnsi="Times New Roman" w:cs="Times New Roman"/>
          <w:sz w:val="28"/>
          <w:szCs w:val="28"/>
        </w:rPr>
        <w:t>2</w:t>
      </w:r>
      <w:r w:rsidR="002B42D4">
        <w:rPr>
          <w:rFonts w:ascii="Times New Roman" w:hAnsi="Times New Roman" w:cs="Times New Roman"/>
          <w:sz w:val="28"/>
          <w:szCs w:val="28"/>
        </w:rPr>
        <w:t>320</w:t>
      </w:r>
      <w:r>
        <w:rPr>
          <w:rFonts w:ascii="Times New Roman" w:hAnsi="Times New Roman" w:cs="Times New Roman"/>
          <w:sz w:val="28"/>
          <w:szCs w:val="28"/>
        </w:rPr>
        <w:t>0 рублей»</w:t>
      </w:r>
    </w:p>
    <w:p w:rsidR="007145A7" w:rsidRPr="00AC627D" w:rsidRDefault="007145A7" w:rsidP="007145A7">
      <w:pPr>
        <w:pStyle w:val="aa"/>
        <w:rPr>
          <w:rFonts w:ascii="Times New Roman" w:hAnsi="Times New Roman" w:cs="Times New Roman"/>
          <w:sz w:val="28"/>
          <w:szCs w:val="28"/>
        </w:rPr>
      </w:pPr>
      <w:r w:rsidRPr="00AC627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C627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C627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7145A7" w:rsidRDefault="007145A7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3.</w:t>
      </w:r>
      <w:proofErr w:type="gramStart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Контроль за</w:t>
      </w:r>
      <w:proofErr w:type="gramEnd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861E86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861E86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861E86" w:rsidRPr="00FF5CEE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7145A7" w:rsidRPr="004300D4" w:rsidRDefault="007145A7" w:rsidP="007145A7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145A7" w:rsidRPr="002B42D4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  </w:t>
      </w:r>
      <w:r w:rsidR="002B42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B42D4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B42D4">
        <w:rPr>
          <w:rFonts w:ascii="Times New Roman" w:eastAsia="Times New Roman" w:hAnsi="Times New Roman" w:cs="Times New Roman"/>
          <w:sz w:val="28"/>
          <w:szCs w:val="28"/>
          <w:lang w:eastAsia="ar-SA"/>
        </w:rPr>
        <w:t>Зыко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2B42D4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</w:p>
    <w:p w:rsidR="007B1495" w:rsidRDefault="007B1495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D55558" w:rsidRDefault="00D55558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tbl>
      <w:tblPr>
        <w:tblpPr w:leftFromText="180" w:rightFromText="180" w:vertAnchor="text" w:horzAnchor="margin" w:tblpXSpec="right" w:tblpY="-1079"/>
        <w:tblW w:w="0" w:type="auto"/>
        <w:tblLayout w:type="fixed"/>
        <w:tblLook w:val="04A0"/>
      </w:tblPr>
      <w:tblGrid>
        <w:gridCol w:w="4678"/>
      </w:tblGrid>
      <w:tr w:rsidR="00D55558" w:rsidRPr="009234C9" w:rsidTr="00967A5B">
        <w:tc>
          <w:tcPr>
            <w:tcW w:w="4678" w:type="dxa"/>
          </w:tcPr>
          <w:p w:rsidR="00D55558" w:rsidRDefault="00D55558" w:rsidP="00967A5B">
            <w:pPr>
              <w:keepNext/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keepNext/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keepNext/>
              <w:spacing w:after="0" w:line="240" w:lineRule="auto"/>
              <w:ind w:left="426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УТВЕРЖДЕНА </w:t>
            </w:r>
          </w:p>
          <w:p w:rsidR="00D55558" w:rsidRPr="009234C9" w:rsidRDefault="00D55558" w:rsidP="00967A5B">
            <w:pPr>
              <w:keepNext/>
              <w:spacing w:after="0" w:line="240" w:lineRule="auto"/>
              <w:ind w:left="426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Постановлением Администрации Васьковского сельского поселения  Починковского района Смоленской области  </w:t>
            </w:r>
            <w:r>
              <w:rPr>
                <w:rFonts w:ascii="Times New Roman" w:hAnsi="Times New Roman" w:cs="Times New Roman"/>
              </w:rPr>
              <w:t>от</w:t>
            </w:r>
            <w:r w:rsidRPr="009234C9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 12.</w:t>
            </w:r>
            <w:r w:rsidRPr="009234C9">
              <w:rPr>
                <w:rFonts w:ascii="Times New Roman" w:hAnsi="Times New Roman" w:cs="Times New Roman"/>
              </w:rPr>
              <w:t xml:space="preserve"> 2014г.   № 32</w:t>
            </w:r>
          </w:p>
          <w:p w:rsidR="00D55558" w:rsidRDefault="00D55558" w:rsidP="00967A5B">
            <w:pPr>
              <w:keepNext/>
              <w:spacing w:after="0" w:line="240" w:lineRule="auto"/>
              <w:ind w:left="426"/>
              <w:jc w:val="both"/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9234C9">
              <w:rPr>
                <w:rFonts w:ascii="Times New Roman" w:hAnsi="Times New Roman" w:cs="Times New Roman"/>
              </w:rPr>
              <w:t>(в редак</w:t>
            </w:r>
            <w:r>
              <w:rPr>
                <w:rFonts w:ascii="Times New Roman" w:hAnsi="Times New Roman" w:cs="Times New Roman"/>
              </w:rPr>
              <w:t xml:space="preserve">ции постановлений </w:t>
            </w:r>
            <w:proofErr w:type="gramEnd"/>
          </w:p>
          <w:p w:rsidR="00D55558" w:rsidRPr="0004471F" w:rsidRDefault="00D55558" w:rsidP="00967A5B">
            <w:pPr>
              <w:keepNext/>
              <w:spacing w:after="0" w:line="240" w:lineRule="auto"/>
              <w:ind w:left="426"/>
              <w:jc w:val="both"/>
              <w:outlineLvl w:val="0"/>
              <w:rPr>
                <w:rFonts w:ascii="Times New Roman" w:hAnsi="Times New Roman" w:cs="Times New Roman"/>
              </w:rPr>
            </w:pPr>
            <w:r w:rsidRPr="0004471F">
              <w:rPr>
                <w:rFonts w:ascii="Times New Roman" w:hAnsi="Times New Roman" w:cs="Times New Roman"/>
              </w:rPr>
              <w:t>от 25.11.2015 №22, от 17.11.2016 №63,</w:t>
            </w:r>
          </w:p>
          <w:p w:rsidR="00D55558" w:rsidRPr="0004471F" w:rsidRDefault="00D55558" w:rsidP="00967A5B">
            <w:pPr>
              <w:keepNext/>
              <w:spacing w:after="0" w:line="240" w:lineRule="auto"/>
              <w:ind w:left="426"/>
              <w:jc w:val="both"/>
              <w:outlineLvl w:val="0"/>
              <w:rPr>
                <w:rFonts w:ascii="Times New Roman" w:hAnsi="Times New Roman" w:cs="Times New Roman"/>
              </w:rPr>
            </w:pPr>
            <w:r w:rsidRPr="0004471F">
              <w:rPr>
                <w:rFonts w:ascii="Times New Roman" w:hAnsi="Times New Roman" w:cs="Times New Roman"/>
              </w:rPr>
              <w:t xml:space="preserve">от 28.11.2016 №69, от 16.06.2017 №39, </w:t>
            </w:r>
          </w:p>
          <w:p w:rsidR="00D55558" w:rsidRPr="0004471F" w:rsidRDefault="00D55558" w:rsidP="00967A5B">
            <w:pPr>
              <w:keepNext/>
              <w:spacing w:line="240" w:lineRule="auto"/>
              <w:ind w:left="426"/>
              <w:jc w:val="both"/>
              <w:outlineLvl w:val="0"/>
              <w:rPr>
                <w:rFonts w:ascii="Times New Roman" w:hAnsi="Times New Roman" w:cs="Times New Roman"/>
              </w:rPr>
            </w:pPr>
            <w:r w:rsidRPr="0004471F">
              <w:rPr>
                <w:rFonts w:ascii="Times New Roman" w:hAnsi="Times New Roman" w:cs="Times New Roman"/>
              </w:rPr>
              <w:t xml:space="preserve">от 23.10.2017 №48, от </w:t>
            </w:r>
            <w:r w:rsidRPr="0004471F">
              <w:rPr>
                <w:rFonts w:ascii="Times New Roman" w:eastAsia="Calibri" w:hAnsi="Times New Roman" w:cs="Times New Roman"/>
              </w:rPr>
              <w:t xml:space="preserve">14.11.2017 №55, </w:t>
            </w:r>
            <w:r>
              <w:rPr>
                <w:rFonts w:ascii="Times New Roman" w:eastAsia="Calibri" w:hAnsi="Times New Roman" w:cs="Times New Roman"/>
              </w:rPr>
              <w:t xml:space="preserve">   </w:t>
            </w:r>
            <w:r w:rsidRPr="0004471F">
              <w:rPr>
                <w:rFonts w:ascii="Times New Roman" w:eastAsia="Calibri" w:hAnsi="Times New Roman" w:cs="Times New Roman"/>
              </w:rPr>
              <w:t>от 26.12.2017№61,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4471F">
              <w:rPr>
                <w:rFonts w:ascii="Times New Roman" w:eastAsia="Calibri" w:hAnsi="Times New Roman" w:cs="Times New Roman"/>
              </w:rPr>
              <w:t>от13.08.2018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4471F">
              <w:rPr>
                <w:rFonts w:ascii="Times New Roman" w:eastAsia="Calibri" w:hAnsi="Times New Roman" w:cs="Times New Roman"/>
              </w:rPr>
              <w:t xml:space="preserve">№18, </w:t>
            </w:r>
            <w:r>
              <w:rPr>
                <w:rFonts w:ascii="Times New Roman" w:eastAsia="Calibri" w:hAnsi="Times New Roman" w:cs="Times New Roman"/>
              </w:rPr>
              <w:t xml:space="preserve">     </w:t>
            </w:r>
            <w:r w:rsidRPr="0004471F">
              <w:rPr>
                <w:rFonts w:ascii="Times New Roman" w:eastAsia="Calibri" w:hAnsi="Times New Roman" w:cs="Times New Roman"/>
              </w:rPr>
              <w:t xml:space="preserve"> от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4471F">
              <w:rPr>
                <w:rFonts w:ascii="Times New Roman" w:eastAsia="Calibri" w:hAnsi="Times New Roman" w:cs="Times New Roman"/>
              </w:rPr>
              <w:t xml:space="preserve">19.10.2018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4471F">
              <w:rPr>
                <w:rFonts w:ascii="Times New Roman" w:eastAsia="Calibri" w:hAnsi="Times New Roman" w:cs="Times New Roman"/>
              </w:rPr>
              <w:t>№ 34, от 12.11.2018 № 38</w:t>
            </w:r>
            <w:r>
              <w:rPr>
                <w:rFonts w:ascii="Times New Roman" w:eastAsia="Calibri" w:hAnsi="Times New Roman" w:cs="Times New Roman"/>
              </w:rPr>
              <w:t>, от 22.11.2018 № 41</w:t>
            </w:r>
            <w:r w:rsidR="00DC188C">
              <w:rPr>
                <w:rFonts w:ascii="Times New Roman" w:eastAsia="Calibri" w:hAnsi="Times New Roman" w:cs="Times New Roman"/>
              </w:rPr>
              <w:t>, от 23.10.2019 №14</w:t>
            </w:r>
            <w:r w:rsidRPr="0004471F">
              <w:rPr>
                <w:rFonts w:ascii="Times New Roman" w:hAnsi="Times New Roman" w:cs="Times New Roman"/>
              </w:rPr>
              <w:t>)</w:t>
            </w:r>
          </w:p>
          <w:p w:rsidR="00D55558" w:rsidRPr="009234C9" w:rsidRDefault="00D55558" w:rsidP="00967A5B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D55558" w:rsidRPr="009234C9" w:rsidRDefault="00D55558" w:rsidP="00967A5B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55558" w:rsidRPr="009234C9" w:rsidRDefault="00D55558" w:rsidP="00D55558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558" w:rsidRPr="009234C9" w:rsidRDefault="00D55558" w:rsidP="00D55558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D55558" w:rsidRPr="009234C9" w:rsidRDefault="00D55558" w:rsidP="00D55558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D55558" w:rsidRPr="009234C9" w:rsidRDefault="00D55558" w:rsidP="00D55558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D55558" w:rsidRPr="009234C9" w:rsidRDefault="00D55558" w:rsidP="00D55558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D55558" w:rsidRPr="009234C9" w:rsidRDefault="00D55558" w:rsidP="00D55558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D55558" w:rsidRPr="009234C9" w:rsidRDefault="00D55558" w:rsidP="00D55558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D55558" w:rsidRPr="009234C9" w:rsidRDefault="00D55558" w:rsidP="00D55558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D55558" w:rsidRPr="009234C9" w:rsidRDefault="00D55558" w:rsidP="00D55558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32"/>
        <w:tblW w:w="0" w:type="auto"/>
        <w:tblLayout w:type="fixed"/>
        <w:tblCellMar>
          <w:top w:w="108" w:type="dxa"/>
          <w:bottom w:w="108" w:type="dxa"/>
        </w:tblCellMar>
        <w:tblLook w:val="0000"/>
      </w:tblPr>
      <w:tblGrid>
        <w:gridCol w:w="9889"/>
      </w:tblGrid>
      <w:tr w:rsidR="00D55558" w:rsidRPr="009234C9" w:rsidTr="00967A5B">
        <w:trPr>
          <w:trHeight w:val="322"/>
        </w:trPr>
        <w:tc>
          <w:tcPr>
            <w:tcW w:w="9889" w:type="dxa"/>
          </w:tcPr>
          <w:p w:rsidR="00D55558" w:rsidRPr="009234C9" w:rsidRDefault="00D55558" w:rsidP="00967A5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5558" w:rsidRPr="009234C9" w:rsidRDefault="00D55558" w:rsidP="00967A5B">
            <w:pPr>
              <w:keepNext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D55558" w:rsidRPr="009234C9" w:rsidRDefault="00D55558" w:rsidP="00967A5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32"/>
              </w:rPr>
            </w:pPr>
            <w:r w:rsidRPr="009234C9">
              <w:rPr>
                <w:rFonts w:ascii="Times New Roman" w:hAnsi="Times New Roman" w:cs="Times New Roman"/>
                <w:b/>
                <w:sz w:val="40"/>
                <w:szCs w:val="40"/>
              </w:rPr>
              <w:t>Муниципальная    программа</w:t>
            </w:r>
          </w:p>
          <w:p w:rsidR="00D55558" w:rsidRPr="009234C9" w:rsidRDefault="00D55558" w:rsidP="00967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>«Проведение капитального ремонта общего имущества</w:t>
            </w:r>
          </w:p>
          <w:p w:rsidR="00D55558" w:rsidRDefault="00D55558" w:rsidP="00967A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 xml:space="preserve">в многоквартирных домах расположенных на территории муниципального образования  Васьковского сельского поселения  Починковского района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D55558" w:rsidRPr="009234C9" w:rsidRDefault="00D55558" w:rsidP="00967A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</w:t>
            </w:r>
            <w:r w:rsidRPr="009234C9">
              <w:rPr>
                <w:rFonts w:ascii="Times New Roman" w:hAnsi="Times New Roman" w:cs="Times New Roman"/>
                <w:b/>
                <w:sz w:val="28"/>
              </w:rPr>
              <w:t xml:space="preserve">  Смоленской области»</w:t>
            </w:r>
          </w:p>
          <w:p w:rsidR="00D55558" w:rsidRPr="009234C9" w:rsidRDefault="00D55558" w:rsidP="00967A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D55558" w:rsidRPr="009234C9" w:rsidRDefault="00D55558" w:rsidP="00967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D55558" w:rsidRPr="009234C9" w:rsidRDefault="00D55558" w:rsidP="00967A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D55558" w:rsidRPr="009234C9" w:rsidRDefault="00D55558" w:rsidP="00967A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D55558" w:rsidRDefault="00D55558" w:rsidP="00967A5B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D55558" w:rsidRDefault="00D55558" w:rsidP="00967A5B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D55558" w:rsidRPr="009234C9" w:rsidRDefault="00D55558" w:rsidP="00967A5B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D55558" w:rsidRPr="009234C9" w:rsidRDefault="00D55558" w:rsidP="00967A5B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D55558" w:rsidRPr="009234C9" w:rsidRDefault="00D55558" w:rsidP="00967A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</w:t>
            </w: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ськово, Починковский район, Смоленская область</w:t>
            </w:r>
          </w:p>
          <w:p w:rsidR="00D55558" w:rsidRPr="009234C9" w:rsidRDefault="00D55558" w:rsidP="00967A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 год</w:t>
            </w:r>
          </w:p>
        </w:tc>
      </w:tr>
    </w:tbl>
    <w:p w:rsidR="00D55558" w:rsidRDefault="00D55558" w:rsidP="00D55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558" w:rsidRDefault="00D55558" w:rsidP="00D55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558" w:rsidRDefault="00D55558" w:rsidP="00D55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558" w:rsidRDefault="00D55558" w:rsidP="00D55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558" w:rsidRDefault="00D55558" w:rsidP="002B42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B42D4" w:rsidRDefault="002B42D4" w:rsidP="002B42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B42D4" w:rsidRDefault="002B42D4" w:rsidP="002B42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55558" w:rsidRPr="009234C9" w:rsidRDefault="00D55558" w:rsidP="00D55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Муниципальная программа  </w:t>
      </w:r>
    </w:p>
    <w:p w:rsidR="00D55558" w:rsidRPr="009234C9" w:rsidRDefault="00D55558" w:rsidP="00D55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</w:t>
      </w:r>
    </w:p>
    <w:p w:rsidR="00D55558" w:rsidRPr="009234C9" w:rsidRDefault="00D55558" w:rsidP="00D55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 xml:space="preserve"> Починковского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а Смоленской области</w:t>
      </w:r>
      <w:r w:rsidRPr="009234C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55558" w:rsidRPr="009234C9" w:rsidRDefault="00D55558" w:rsidP="00D5555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55558" w:rsidRPr="009234C9" w:rsidRDefault="00D55558" w:rsidP="00D555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096"/>
      </w:tblGrid>
      <w:tr w:rsidR="00D55558" w:rsidRPr="009234C9" w:rsidTr="002B42D4">
        <w:trPr>
          <w:trHeight w:val="86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5558" w:rsidRPr="009234C9" w:rsidRDefault="00D55558" w:rsidP="00967A5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5558" w:rsidRPr="009234C9" w:rsidRDefault="00D55558" w:rsidP="00967A5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Администрация Васьковского сельского поселения Починковского района Смоленской области</w:t>
            </w:r>
          </w:p>
        </w:tc>
      </w:tr>
      <w:tr w:rsidR="00D55558" w:rsidRPr="009234C9" w:rsidTr="002B42D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Исполнитель основных мероприятий муниципальной 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Васьковского сельского поселения Починковского района Смоленской области (далее – Администрация)</w:t>
            </w:r>
          </w:p>
        </w:tc>
      </w:tr>
      <w:tr w:rsidR="00D55558" w:rsidRPr="009234C9" w:rsidTr="002B42D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 (далее – ЖК РФ), закон Смоленской области от 31 октября 2013г. № 114-з 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области», Постановление Администрации Смоленской области от 11.12.2013г. № 1017 «О создании некоммерческой организации «Региональный фонд капитального ремонта многоквартирных домов Смоленской области»».</w:t>
            </w:r>
            <w:proofErr w:type="gramEnd"/>
          </w:p>
        </w:tc>
      </w:tr>
      <w:tr w:rsidR="00D55558" w:rsidRPr="009234C9" w:rsidTr="002B42D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многоквартирных домов расположенных  на территории Васьковского сельского поселения Починковского района Смол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енской области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55558" w:rsidRPr="009234C9" w:rsidTr="002B42D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капитального ремонта  </w:t>
            </w:r>
          </w:p>
          <w:p w:rsidR="00D55558" w:rsidRPr="009234C9" w:rsidRDefault="00D55558" w:rsidP="00967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жилого фонда;</w:t>
            </w:r>
          </w:p>
          <w:p w:rsidR="00D55558" w:rsidRPr="009234C9" w:rsidRDefault="00D55558" w:rsidP="00967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создание безопасных и благоприятных условий</w:t>
            </w:r>
          </w:p>
          <w:p w:rsidR="00D55558" w:rsidRPr="009234C9" w:rsidRDefault="00D55558" w:rsidP="00967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проживания граждан;</w:t>
            </w:r>
          </w:p>
          <w:p w:rsidR="00D55558" w:rsidRPr="009234C9" w:rsidRDefault="00D55558" w:rsidP="00967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в жилом фонде;</w:t>
            </w:r>
          </w:p>
          <w:p w:rsidR="00D55558" w:rsidRPr="009234C9" w:rsidRDefault="00D55558" w:rsidP="00967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многоквартирных домов и повышение комфортности проживания в них граждан;</w:t>
            </w:r>
          </w:p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разработка и соблюдение прозрачных и публичных процедур отбора участников Программы;</w:t>
            </w:r>
          </w:p>
          <w:p w:rsidR="00D55558" w:rsidRPr="009234C9" w:rsidRDefault="00D55558" w:rsidP="00967A5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использование эффективных технических решений и современных качественных материалов при проведении капитального ремонта;</w:t>
            </w:r>
          </w:p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обеспечение комплексности при проведении капитального ремонта</w:t>
            </w:r>
          </w:p>
        </w:tc>
      </w:tr>
      <w:tr w:rsidR="00D55558" w:rsidRPr="009234C9" w:rsidTr="002B42D4">
        <w:trPr>
          <w:trHeight w:val="38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2015-2024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55558" w:rsidRPr="009234C9" w:rsidTr="002B42D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собственников помещений в многоквартирных домах путем внесения обязательных ежемесячных взносов на капитальный ремонт общего имущества в многоквартирных домах; средства бюджета муниципального образования Васьковского сельского поселения Починковского района Смоленской области в части </w:t>
            </w:r>
            <w:proofErr w:type="spell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ремонта.</w:t>
            </w:r>
          </w:p>
        </w:tc>
      </w:tr>
      <w:tr w:rsidR="00D55558" w:rsidRPr="009234C9" w:rsidTr="002B42D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7145A7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Всего  по программе – </w:t>
            </w:r>
            <w:r w:rsidR="002B4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42D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рублей:</w:t>
            </w:r>
          </w:p>
          <w:p w:rsidR="00D55558" w:rsidRPr="007145A7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2015 год – 21580 рублей</w:t>
            </w:r>
          </w:p>
          <w:p w:rsidR="00D55558" w:rsidRPr="007145A7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2016 год – 20000 рублей</w:t>
            </w:r>
          </w:p>
          <w:p w:rsidR="00D55558" w:rsidRPr="007145A7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-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 -20000 рублей;</w:t>
            </w:r>
          </w:p>
          <w:p w:rsidR="00D55558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- 17900  рублей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55558" w:rsidRPr="007145A7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униципального жилого фонда – 179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00 рублей  </w:t>
            </w:r>
          </w:p>
          <w:p w:rsidR="00D55558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2018год - 21880 рублей;</w:t>
            </w:r>
          </w:p>
          <w:p w:rsidR="00D55558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2019год </w:t>
            </w:r>
            <w:r w:rsidR="002B42D4">
              <w:rPr>
                <w:rFonts w:ascii="Times New Roman" w:hAnsi="Times New Roman" w:cs="Times New Roman"/>
                <w:sz w:val="28"/>
                <w:szCs w:val="28"/>
              </w:rPr>
              <w:t>- 232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рублей;</w:t>
            </w:r>
          </w:p>
          <w:p w:rsidR="00D55558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2020год - 95000 рублей;</w:t>
            </w:r>
          </w:p>
          <w:p w:rsidR="00D55558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2021год - 95000 рублей;</w:t>
            </w:r>
          </w:p>
          <w:p w:rsidR="00D55558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2022год - 75000 рублей;</w:t>
            </w:r>
          </w:p>
          <w:p w:rsidR="00D55558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 - 75000 рублей;</w:t>
            </w:r>
          </w:p>
          <w:p w:rsidR="00D55558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2024год - 75000 рублей</w:t>
            </w:r>
          </w:p>
          <w:p w:rsidR="00D55558" w:rsidRPr="009234C9" w:rsidRDefault="00D55558" w:rsidP="00967A5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</w:t>
            </w:r>
            <w:r w:rsidR="002B42D4">
              <w:rPr>
                <w:rFonts w:ascii="Times New Roman" w:hAnsi="Times New Roman" w:cs="Times New Roman"/>
                <w:sz w:val="28"/>
                <w:szCs w:val="28"/>
              </w:rPr>
              <w:t>униципального жилого фонда – 232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00 рублей  </w:t>
            </w:r>
          </w:p>
        </w:tc>
      </w:tr>
      <w:tr w:rsidR="00D55558" w:rsidRPr="009234C9" w:rsidTr="002B42D4">
        <w:trPr>
          <w:trHeight w:val="174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выполнения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количество многоквартирных домов, в которых проведен капитальный ремонт, - не менее 1;</w:t>
            </w:r>
          </w:p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– общая площадь многоквартирных домов, в которых проведен капитальный ремонт, - не менее </w:t>
            </w:r>
            <w:smartTag w:uri="urn:schemas-microsoft-com:office:smarttags" w:element="metricconverter">
              <w:smartTagPr>
                <w:attr w:name="ProductID" w:val="366 кв. м"/>
              </w:smartTagPr>
              <w:r w:rsidRPr="009234C9">
                <w:rPr>
                  <w:rFonts w:ascii="Times New Roman" w:hAnsi="Times New Roman" w:cs="Times New Roman"/>
                  <w:sz w:val="28"/>
                  <w:szCs w:val="28"/>
                </w:rPr>
                <w:t>366 кв. м</w:t>
              </w:r>
            </w:smartTag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5558" w:rsidRPr="009234C9" w:rsidTr="002B42D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социальных и экономических последствий реализации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реализация гражданами права на безопасные и благоприятные условия проживания</w:t>
            </w:r>
          </w:p>
          <w:p w:rsidR="00D55558" w:rsidRPr="009234C9" w:rsidRDefault="00D55558" w:rsidP="00967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58" w:rsidRPr="009234C9" w:rsidTr="002B42D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Некоммерческая организация «Региональный фонд капитального ремонта многоквартирных домов Смоленской области», Администрация Васьковского сельского поселения Починковского района Смоленской области, организации осуществляющие управление многоквартирными домами,  жилищные, жилищно-строительные кооперативы, другие специализированные потребительские кооперативы</w:t>
            </w:r>
          </w:p>
        </w:tc>
      </w:tr>
      <w:tr w:rsidR="00D55558" w:rsidRPr="009234C9" w:rsidTr="002B42D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управления Программой и </w:t>
            </w: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ее реализацией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58" w:rsidRPr="009234C9" w:rsidRDefault="00D55558" w:rsidP="00967A5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Координацию деятельности исполнителей и участников Программы осуществляет  Администрация Васьковского сельского поселения Починковского района Смоленской области</w:t>
            </w:r>
          </w:p>
        </w:tc>
      </w:tr>
    </w:tbl>
    <w:p w:rsidR="00D55558" w:rsidRPr="009234C9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Default="00D55558" w:rsidP="00D55558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5558" w:rsidRPr="009234C9" w:rsidRDefault="002B42D4" w:rsidP="00D5555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D55558" w:rsidRPr="009234C9">
        <w:rPr>
          <w:rFonts w:ascii="Times New Roman" w:hAnsi="Times New Roman" w:cs="Times New Roman"/>
          <w:b/>
          <w:sz w:val="28"/>
          <w:szCs w:val="28"/>
        </w:rPr>
        <w:t>. Содержание проблемы и обоснование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4C9">
        <w:rPr>
          <w:rFonts w:ascii="Times New Roman" w:hAnsi="Times New Roman" w:cs="Times New Roman"/>
          <w:b/>
          <w:sz w:val="28"/>
          <w:szCs w:val="28"/>
        </w:rPr>
        <w:t>необходимости ее решения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t>Мониторинг реализации региональных программ по проведению капитального ремонта многоквартирных домов в 2015 - 2017 годах показал, что при формировании адресных перечней многоквартирных домов, подлежащих капитальному ремонту на 2015 - 2017 годы, в работы по капитальному ремонту многоквартирных домов включались не все конструктивные элементы, требующие ремонта, что не позволяло привести многоквартирные дома в удовлетворительное состояние в полном объеме.</w:t>
      </w:r>
      <w:proofErr w:type="gramEnd"/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связи с высокой социальной важностью задачи надлежащего содержания многоквартирных домов требуется обеспечение оптимизации процессов планирования капитального ремонта. Очередность проведения капитального ремонта общего имущества в многоквартирных домах определяется исходя из критериев, установленных в </w:t>
      </w:r>
      <w:hyperlink r:id="rId8" w:history="1">
        <w:r w:rsidRPr="009234C9">
          <w:rPr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закона Смоленской области от 31 октября 2013г. № 114-з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первоочередном порядке предусматривается проведение капитального ремонта: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1) общего имущества в многоквартирных домах, в которых требовалось проведение капитального ремонта на дату приватизации первого жилого помещения при условии, что такой капитальный ремонт не проведен на дату утверждения или актуализации региональной программы капитального ремонта;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многоквартирных домов,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общего имущества в многоквартирном доме.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Реализация указанных принципов должна обеспечить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Положения Жилищного </w:t>
      </w:r>
      <w:hyperlink r:id="rId9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определяют принципиальный подход к организации капитального ремонта жилищного фонда.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158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собственники помещений в многоквартирном доме обязаны участвовать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в расходах на содержание общего имущества в многоквартирном доме соразмерно своей доле в праве общей собственности на это имущество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путем внесения платы за содержание и ремонт жилого помещения и взносов на капитальный ремонт.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Принимая во внимание необходимость упорядочения мероприятий по планированию и организации капитального ремонта в условиях реализации Жилищного </w:t>
      </w:r>
      <w:hyperlink r:id="rId11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Федерации, дальнейшее выполнение капитального ремонта жилищного фонда необходимо осуществлять программно-целевым методом в рамках муниципальной программы по капитальному ремонту </w:t>
      </w:r>
      <w:r w:rsidRPr="009234C9">
        <w:rPr>
          <w:rFonts w:ascii="Times New Roman" w:hAnsi="Times New Roman" w:cs="Times New Roman"/>
          <w:sz w:val="28"/>
          <w:szCs w:val="28"/>
        </w:rPr>
        <w:lastRenderedPageBreak/>
        <w:t>общего имущества многоквартирных домов, обеспеченной соответствующим финансированием, а также системой планирования и контроля.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Основными целями муниципальной программы проведения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9234C9">
        <w:rPr>
          <w:rFonts w:ascii="Times New Roman" w:hAnsi="Times New Roman" w:cs="Times New Roman"/>
          <w:sz w:val="28"/>
          <w:szCs w:val="28"/>
        </w:rPr>
        <w:t xml:space="preserve">апитального ремонта муниципального жилого фонда в Васьковском сельском  поселении Починковского  района  </w:t>
      </w:r>
      <w:r>
        <w:rPr>
          <w:rFonts w:ascii="Times New Roman" w:hAnsi="Times New Roman" w:cs="Times New Roman"/>
          <w:sz w:val="28"/>
          <w:szCs w:val="28"/>
        </w:rPr>
        <w:t>Смоленской области»</w:t>
      </w:r>
      <w:r w:rsidRPr="009234C9">
        <w:rPr>
          <w:rFonts w:ascii="Times New Roman" w:hAnsi="Times New Roman" w:cs="Times New Roman"/>
          <w:sz w:val="28"/>
          <w:szCs w:val="28"/>
        </w:rPr>
        <w:t xml:space="preserve"> (далее - Программа) являются: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граждан, внедрение ресурсосберегающих технологий;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организационное и финансовое обеспечение проведения капитального ремонта муниципального жилого фонда  в Васьковском сельском поселении Починковского района  Смоленской области.  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рамках реализации Программы будут решаться следующие основные задачи: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проведения капитального ремонта  жилого фонда;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улучшение эксплуатационных характеристик общего имущества в жилом фонде;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сохранности многоквартирных домов и повышение комфортности проживания в них граждан;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приведение жилого фонда, участвующих в капитальном ремонте, в соответствие с требованиями </w:t>
      </w:r>
      <w:proofErr w:type="spellStart"/>
      <w:r w:rsidRPr="009234C9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9234C9">
        <w:rPr>
          <w:rFonts w:ascii="Times New Roman" w:hAnsi="Times New Roman" w:cs="Times New Roman"/>
          <w:sz w:val="28"/>
          <w:szCs w:val="28"/>
        </w:rPr>
        <w:t>, действующими на момент выполнения капитального ремонта.</w:t>
      </w:r>
    </w:p>
    <w:p w:rsidR="00D55558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 Пр</w:t>
      </w:r>
      <w:r>
        <w:rPr>
          <w:rFonts w:ascii="Times New Roman" w:hAnsi="Times New Roman" w:cs="Times New Roman"/>
          <w:sz w:val="28"/>
          <w:szCs w:val="28"/>
        </w:rPr>
        <w:t>ограмма реализуется в 2015 - 2024</w:t>
      </w:r>
      <w:r w:rsidRPr="009234C9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left="-567"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17"/>
      <w:bookmarkStart w:id="2" w:name="Par134"/>
      <w:bookmarkEnd w:id="1"/>
      <w:bookmarkEnd w:id="2"/>
      <w:r w:rsidRPr="009234C9">
        <w:rPr>
          <w:rFonts w:ascii="Times New Roman" w:hAnsi="Times New Roman" w:cs="Times New Roman"/>
          <w:sz w:val="28"/>
          <w:szCs w:val="28"/>
        </w:rPr>
        <w:t>2. Цель, задачи, сроки и этапы реализации Программы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Целью Программы является определение очередности и срока проведения капитального ремонта общего имущества жилого фонда в соответствии с условиями, определенными нормативными правовыми актами Смоленской области и требованиями федерального законодательства.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формируется для всего муниципального жилого фонда, находящегося на территории  Васьковского сельского поселения Починковского  района Смоленской области.  </w:t>
      </w:r>
    </w:p>
    <w:p w:rsidR="00D55558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подлежит ежегодной актуализации. Программа утверждается с учетом внесенных в нее изменений и дополнений. </w:t>
      </w:r>
      <w:bookmarkStart w:id="3" w:name="Par155"/>
      <w:bookmarkEnd w:id="3"/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3. Система программных мероприятий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проведения капитального ремонта муниципального жилого фонда.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Капитальному ремонту не подлежат многоквартирные дома, относящиеся к категории непригодных для проживания (аварийных и подлежащих сносу или реконструкции).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Состав общего имущества многоквартирного дома, подлежащего капитальному ремонту, определяется в соответствии с </w:t>
      </w:r>
      <w:hyperlink r:id="rId12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9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Правил содержания общего имущества в многоквартирном доме, утвержденных Постановлением Правительства Российской Федерации от 13 августа 2006 года N 491.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Капитальный ремонт жилого фонда должен включать устранение неисправностей всех изношенных элементов, восстановление или замену (кроме </w:t>
      </w:r>
      <w:r w:rsidRPr="009234C9">
        <w:rPr>
          <w:rFonts w:ascii="Times New Roman" w:hAnsi="Times New Roman" w:cs="Times New Roman"/>
          <w:sz w:val="28"/>
          <w:szCs w:val="28"/>
        </w:rPr>
        <w:lastRenderedPageBreak/>
        <w:t>полной замены каменных и бетонных фундаментов, несущих стен и каркасов) их на более долговечные и экономичные, улучшающие эксплуатационные показатели ремонтируемых зданий. При этом может осуществляться экономически целесообразная модернизация здания или конструктивных элементов: увеличение количества и качества услуг, оснащение недостающими видами инженерного оборудования.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первоочередном порядке Программой предусматривается проведение капитального ремонта муниципального жилого фонда, в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>: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1) общего имущества в жилом фонде, в которых требовалось проведение капитального ремонта;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жилого фонда,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муниципального жилого фонда.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Очередность осуществления капитального ремонта  жилого фонда  определяется на основании сведений технических/кадастровых паспортов домов с учетом положений Жилищного </w:t>
      </w:r>
      <w:hyperlink r:id="rId14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и в соответствии с критериями очередности, установленными в </w:t>
      </w:r>
      <w:hyperlink r:id="rId15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вышеуказанного закона Смоленской области.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Разработка проектной документации на капитальный ремонт жилого фонда в рамках Программы должна предусматривать: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проведение технического обследования с составлением акта;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составление сметной документации;  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34C9">
        <w:rPr>
          <w:rFonts w:ascii="Times New Roman" w:hAnsi="Times New Roman" w:cs="Times New Roman"/>
          <w:sz w:val="28"/>
          <w:szCs w:val="28"/>
        </w:rPr>
        <w:t>проект производства работ, который разрабатывается подрядной организацией.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утверждаться в порядке, установленном для утверждения вновь разработанных проектов.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4. Ресурсное обеспечение Программы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Ресурсным обеспечением Программы являются средства собственников помещений в многоквартирных домах. Финансирование работ по капитальному ремонту общего имущества в многоквартирных домах может осуществляться с применением мер финансовой поддержки, предоставляемой товариществам собственников жилья, жилищным, жилищно-строительным кооперативам или иным специализированным потребительским кооперативам, управляющим организациям, региональному оператору за счет средств федерального бюджета, средств бюджета Смоленской области, местного бюджета.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line="240" w:lineRule="auto"/>
        <w:ind w:right="6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59"/>
      <w:bookmarkEnd w:id="4"/>
      <w:r w:rsidRPr="009234C9">
        <w:rPr>
          <w:rFonts w:ascii="Times New Roman" w:hAnsi="Times New Roman" w:cs="Times New Roman"/>
          <w:sz w:val="28"/>
          <w:szCs w:val="28"/>
        </w:rPr>
        <w:t xml:space="preserve">    5. Управление Программой,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ее реализацией и порядок отчетности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Программа подлежит актуализации не реже чем 1 раз в год.</w:t>
      </w:r>
    </w:p>
    <w:p w:rsidR="002B42D4" w:rsidRDefault="00D55558" w:rsidP="002B42D4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lastRenderedPageBreak/>
        <w:t xml:space="preserve">Общее руководство и управление Программой осуществляет Администрация Васьковского сельского поселения Починковского района Смоленской области. </w:t>
      </w:r>
      <w:r w:rsidR="002B42D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55558" w:rsidRPr="009234C9" w:rsidRDefault="00D55558" w:rsidP="002B42D4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осуществляют: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Смоленской области по строительству и жилищно-коммунальному хозяйству;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бюджета и финансов Смоленской области;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«Починковский район» Смоленской области.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региональный оператор – НО «Региональный фонд капитального ремонта многоквартирных домов Смоленской области» (далее – Фонд).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Отчет и аудит Фонда представляется в соответствии со </w:t>
      </w:r>
      <w:hyperlink r:id="rId16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187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Отчет Администрации Васьковского сельского поселения о реализации Программы должен содержать: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общий объем фактически произведенных расходов, в том числе по источникам финансирования;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выполненных мероприятий;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незавершенных мероприятий;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анализ причин несвоевременного завершения необходимых мероприятий;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предложения о корректировке Программы.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Отчет о реализации Программы представляется: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Администрацией Васьковского сельского поселения - не позднее 1 февраля года, следующего за годом реализации Программы;</w:t>
      </w:r>
    </w:p>
    <w:p w:rsidR="00D55558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Информирование Департамента Смоленской области по строительству и  жилищно-коммунальному хозяйству о ходе исполнения Программы осуществляется по установленной форме.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184"/>
      <w:bookmarkEnd w:id="5"/>
      <w:r w:rsidRPr="009234C9">
        <w:rPr>
          <w:rFonts w:ascii="Times New Roman" w:hAnsi="Times New Roman" w:cs="Times New Roman"/>
          <w:sz w:val="28"/>
          <w:szCs w:val="28"/>
        </w:rPr>
        <w:t>6. Информационное и методическое обеспечение Программы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rPr>
          <w:rFonts w:ascii="Times New Roman" w:hAnsi="Times New Roman" w:cs="Times New Roman"/>
          <w:sz w:val="16"/>
          <w:szCs w:val="16"/>
        </w:rPr>
      </w:pP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Управление печати и телерадиовещания Смоленской области совместно с Департаментом Смоленской области по строительству и жилищно-коммунальному хозяйству, Администрацией муниципального образования «Починковский район» Смоленской области и Администрацией Васьковского сельского поселения обеспечивают своевременность, доступность и доходчивость информации: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содержании правовых актов и решений органов исполнительной власти области, органов местного самоуправления о подготовке, принятии и реализации Программы;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ходе реализации Программы, текущей деятельности органов исполнительной власти и органов местного самоуправления по выполнению Программы;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 системе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расходованием средств Фонда, за выполнением Программы с указанием наименований контролирующих органов, фамилий, имен и отчеств руководителей контролирующих органов, времени их приема, адресов почтовой связи и электронной почты, телефонов и телефаксов контролирующих органов;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left="-709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lastRenderedPageBreak/>
        <w:t>- о планируемых и фактических итоговых результатах выполнения Программы.</w:t>
      </w:r>
    </w:p>
    <w:p w:rsidR="00D55558" w:rsidRPr="009234C9" w:rsidRDefault="00D55558" w:rsidP="00D55558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Информацию о подготовке и реализации Программы рекомендуется предоставлять собственникам жилых помещений в многоквартирных домах с использованием всех доступных средств массовой информации.</w:t>
      </w:r>
    </w:p>
    <w:p w:rsidR="00D55558" w:rsidRPr="009234C9" w:rsidRDefault="00D55558" w:rsidP="00D55558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55558" w:rsidRPr="009234C9" w:rsidRDefault="00D55558" w:rsidP="00D55558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hAnsi="Times New Roman" w:cs="Times New Roman"/>
        </w:rPr>
      </w:pPr>
    </w:p>
    <w:p w:rsidR="00D55558" w:rsidRDefault="00D55558" w:rsidP="00D55558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D55558" w:rsidRDefault="00D55558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sectPr w:rsidR="00D55558" w:rsidSect="002B42D4">
      <w:headerReference w:type="default" r:id="rId17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7C2" w:rsidRDefault="009A37C2" w:rsidP="00AB3BA9">
      <w:pPr>
        <w:spacing w:after="0" w:line="240" w:lineRule="auto"/>
      </w:pPr>
      <w:r>
        <w:separator/>
      </w:r>
    </w:p>
  </w:endnote>
  <w:endnote w:type="continuationSeparator" w:id="0">
    <w:p w:rsidR="009A37C2" w:rsidRDefault="009A37C2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7C2" w:rsidRDefault="009A37C2" w:rsidP="00AB3BA9">
      <w:pPr>
        <w:spacing w:after="0" w:line="240" w:lineRule="auto"/>
      </w:pPr>
      <w:r>
        <w:separator/>
      </w:r>
    </w:p>
  </w:footnote>
  <w:footnote w:type="continuationSeparator" w:id="0">
    <w:p w:rsidR="009A37C2" w:rsidRDefault="009A37C2" w:rsidP="00AB3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940"/>
      <w:docPartObj>
        <w:docPartGallery w:val="Page Numbers (Top of Page)"/>
        <w:docPartUnique/>
      </w:docPartObj>
    </w:sdtPr>
    <w:sdtContent>
      <w:p w:rsidR="002B42D4" w:rsidRDefault="00FB12E3">
        <w:pPr>
          <w:pStyle w:val="ac"/>
          <w:jc w:val="center"/>
        </w:pPr>
        <w:fldSimple w:instr=" PAGE   \* MERGEFORMAT ">
          <w:r w:rsidR="005B60DB">
            <w:rPr>
              <w:noProof/>
            </w:rPr>
            <w:t>2</w:t>
          </w:r>
        </w:fldSimple>
      </w:p>
    </w:sdtContent>
  </w:sdt>
  <w:p w:rsidR="002B42D4" w:rsidRDefault="002B42D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2338"/>
    <w:rsid w:val="00014FE4"/>
    <w:rsid w:val="00015BC7"/>
    <w:rsid w:val="00020CC4"/>
    <w:rsid w:val="000235F4"/>
    <w:rsid w:val="000253A0"/>
    <w:rsid w:val="000546A3"/>
    <w:rsid w:val="00064E0E"/>
    <w:rsid w:val="000650BA"/>
    <w:rsid w:val="00076DF1"/>
    <w:rsid w:val="00086E47"/>
    <w:rsid w:val="000A656C"/>
    <w:rsid w:val="000B6934"/>
    <w:rsid w:val="00107956"/>
    <w:rsid w:val="00126FC5"/>
    <w:rsid w:val="00140787"/>
    <w:rsid w:val="001443E0"/>
    <w:rsid w:val="00150774"/>
    <w:rsid w:val="00167303"/>
    <w:rsid w:val="00172700"/>
    <w:rsid w:val="00185E2C"/>
    <w:rsid w:val="001A767F"/>
    <w:rsid w:val="001B7259"/>
    <w:rsid w:val="001C615B"/>
    <w:rsid w:val="001D2706"/>
    <w:rsid w:val="001E3581"/>
    <w:rsid w:val="001F56B0"/>
    <w:rsid w:val="00233EFE"/>
    <w:rsid w:val="002559E0"/>
    <w:rsid w:val="00263AC0"/>
    <w:rsid w:val="00295116"/>
    <w:rsid w:val="002B42D4"/>
    <w:rsid w:val="002D1D06"/>
    <w:rsid w:val="002D36CF"/>
    <w:rsid w:val="002F47A8"/>
    <w:rsid w:val="00302039"/>
    <w:rsid w:val="00302EFA"/>
    <w:rsid w:val="0031194C"/>
    <w:rsid w:val="00324D77"/>
    <w:rsid w:val="00335A3A"/>
    <w:rsid w:val="003474FA"/>
    <w:rsid w:val="00354330"/>
    <w:rsid w:val="0036764F"/>
    <w:rsid w:val="003778E0"/>
    <w:rsid w:val="00394132"/>
    <w:rsid w:val="00396B3C"/>
    <w:rsid w:val="003A0E48"/>
    <w:rsid w:val="003A7FC5"/>
    <w:rsid w:val="003B52F6"/>
    <w:rsid w:val="003D11D0"/>
    <w:rsid w:val="003E277D"/>
    <w:rsid w:val="003F41D9"/>
    <w:rsid w:val="004045EB"/>
    <w:rsid w:val="0040516A"/>
    <w:rsid w:val="004162B5"/>
    <w:rsid w:val="004300D4"/>
    <w:rsid w:val="00446EAA"/>
    <w:rsid w:val="0045074E"/>
    <w:rsid w:val="004B41C9"/>
    <w:rsid w:val="004C236A"/>
    <w:rsid w:val="004C28A2"/>
    <w:rsid w:val="004E1FF7"/>
    <w:rsid w:val="004E715E"/>
    <w:rsid w:val="004F1AD2"/>
    <w:rsid w:val="004F5E2F"/>
    <w:rsid w:val="00517EE9"/>
    <w:rsid w:val="00545315"/>
    <w:rsid w:val="005463FC"/>
    <w:rsid w:val="00551889"/>
    <w:rsid w:val="005545BE"/>
    <w:rsid w:val="00560E3C"/>
    <w:rsid w:val="00577033"/>
    <w:rsid w:val="005800AF"/>
    <w:rsid w:val="00591DAE"/>
    <w:rsid w:val="005A2E17"/>
    <w:rsid w:val="005B60DB"/>
    <w:rsid w:val="005B7F34"/>
    <w:rsid w:val="0060329C"/>
    <w:rsid w:val="00625F74"/>
    <w:rsid w:val="00630F68"/>
    <w:rsid w:val="00657E25"/>
    <w:rsid w:val="00680367"/>
    <w:rsid w:val="006968AB"/>
    <w:rsid w:val="00697F98"/>
    <w:rsid w:val="006A0E20"/>
    <w:rsid w:val="006A59A1"/>
    <w:rsid w:val="006B488F"/>
    <w:rsid w:val="006B5D7A"/>
    <w:rsid w:val="006E11B7"/>
    <w:rsid w:val="006E77AF"/>
    <w:rsid w:val="006E7DCF"/>
    <w:rsid w:val="006F0D74"/>
    <w:rsid w:val="006F3284"/>
    <w:rsid w:val="007145A7"/>
    <w:rsid w:val="00733CD1"/>
    <w:rsid w:val="00751D65"/>
    <w:rsid w:val="007845D9"/>
    <w:rsid w:val="007A06AC"/>
    <w:rsid w:val="007B1495"/>
    <w:rsid w:val="007E73F7"/>
    <w:rsid w:val="00800EFF"/>
    <w:rsid w:val="00805990"/>
    <w:rsid w:val="00811F54"/>
    <w:rsid w:val="00812398"/>
    <w:rsid w:val="008605E8"/>
    <w:rsid w:val="00861E86"/>
    <w:rsid w:val="008903FF"/>
    <w:rsid w:val="0089135D"/>
    <w:rsid w:val="008A23BD"/>
    <w:rsid w:val="008A59A2"/>
    <w:rsid w:val="008C3F04"/>
    <w:rsid w:val="00910A42"/>
    <w:rsid w:val="00945F80"/>
    <w:rsid w:val="00965124"/>
    <w:rsid w:val="00971BC8"/>
    <w:rsid w:val="00980F66"/>
    <w:rsid w:val="00995168"/>
    <w:rsid w:val="009A37C2"/>
    <w:rsid w:val="009A684F"/>
    <w:rsid w:val="009A6A4F"/>
    <w:rsid w:val="009D184B"/>
    <w:rsid w:val="009E67FF"/>
    <w:rsid w:val="009F0AC1"/>
    <w:rsid w:val="00A13CB7"/>
    <w:rsid w:val="00A14283"/>
    <w:rsid w:val="00A145E5"/>
    <w:rsid w:val="00A22652"/>
    <w:rsid w:val="00A4496F"/>
    <w:rsid w:val="00A44B14"/>
    <w:rsid w:val="00A61284"/>
    <w:rsid w:val="00A61E1A"/>
    <w:rsid w:val="00A7242E"/>
    <w:rsid w:val="00A73835"/>
    <w:rsid w:val="00A84AAD"/>
    <w:rsid w:val="00A97B63"/>
    <w:rsid w:val="00AA0BFC"/>
    <w:rsid w:val="00AA2997"/>
    <w:rsid w:val="00AA2EC4"/>
    <w:rsid w:val="00AA7D29"/>
    <w:rsid w:val="00AB3BA9"/>
    <w:rsid w:val="00AB6EFD"/>
    <w:rsid w:val="00AD46F5"/>
    <w:rsid w:val="00AD5AD4"/>
    <w:rsid w:val="00AE3AB8"/>
    <w:rsid w:val="00B05712"/>
    <w:rsid w:val="00B1000D"/>
    <w:rsid w:val="00B52FB0"/>
    <w:rsid w:val="00B56E1A"/>
    <w:rsid w:val="00B77992"/>
    <w:rsid w:val="00B8342F"/>
    <w:rsid w:val="00B94C1D"/>
    <w:rsid w:val="00B96D66"/>
    <w:rsid w:val="00BA6061"/>
    <w:rsid w:val="00BA6D1B"/>
    <w:rsid w:val="00BB111F"/>
    <w:rsid w:val="00BC28DA"/>
    <w:rsid w:val="00BE43DB"/>
    <w:rsid w:val="00BF5657"/>
    <w:rsid w:val="00C2575C"/>
    <w:rsid w:val="00C40040"/>
    <w:rsid w:val="00C66ED3"/>
    <w:rsid w:val="00C80DEE"/>
    <w:rsid w:val="00C96163"/>
    <w:rsid w:val="00CA279D"/>
    <w:rsid w:val="00CA2987"/>
    <w:rsid w:val="00CB5FE7"/>
    <w:rsid w:val="00CD44A8"/>
    <w:rsid w:val="00CE0BDD"/>
    <w:rsid w:val="00CE342D"/>
    <w:rsid w:val="00CF4498"/>
    <w:rsid w:val="00CF7C44"/>
    <w:rsid w:val="00CF7D3B"/>
    <w:rsid w:val="00D14C45"/>
    <w:rsid w:val="00D26B71"/>
    <w:rsid w:val="00D55558"/>
    <w:rsid w:val="00DA6902"/>
    <w:rsid w:val="00DB443E"/>
    <w:rsid w:val="00DC188C"/>
    <w:rsid w:val="00DD2870"/>
    <w:rsid w:val="00DD407F"/>
    <w:rsid w:val="00DE3481"/>
    <w:rsid w:val="00DE4AF7"/>
    <w:rsid w:val="00DF22BE"/>
    <w:rsid w:val="00E00802"/>
    <w:rsid w:val="00E02ADC"/>
    <w:rsid w:val="00E24C01"/>
    <w:rsid w:val="00E457FA"/>
    <w:rsid w:val="00E54F0B"/>
    <w:rsid w:val="00ED622A"/>
    <w:rsid w:val="00EE1E97"/>
    <w:rsid w:val="00F07ABF"/>
    <w:rsid w:val="00F12F4C"/>
    <w:rsid w:val="00F14544"/>
    <w:rsid w:val="00F547EE"/>
    <w:rsid w:val="00F6442B"/>
    <w:rsid w:val="00F84625"/>
    <w:rsid w:val="00F87286"/>
    <w:rsid w:val="00F9356E"/>
    <w:rsid w:val="00F97798"/>
    <w:rsid w:val="00FB12E3"/>
    <w:rsid w:val="00FB453C"/>
    <w:rsid w:val="00FC2F96"/>
    <w:rsid w:val="00FD3D1C"/>
    <w:rsid w:val="00FE2BAE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44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A6061"/>
    <w:pPr>
      <w:spacing w:after="0" w:line="240" w:lineRule="auto"/>
      <w:ind w:right="-425" w:firstLine="426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0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BA6061"/>
    <w:pPr>
      <w:spacing w:after="0" w:line="240" w:lineRule="auto"/>
    </w:pPr>
  </w:style>
  <w:style w:type="character" w:styleId="ab">
    <w:name w:val="Hyperlink"/>
    <w:basedOn w:val="a0"/>
    <w:rsid w:val="00D55558"/>
    <w:rPr>
      <w:color w:val="0000FF"/>
      <w:u w:val="single"/>
    </w:rPr>
  </w:style>
  <w:style w:type="paragraph" w:customStyle="1" w:styleId="ConsPlusNormal">
    <w:name w:val="ConsPlusNormal"/>
    <w:rsid w:val="00D55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2B4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B42D4"/>
  </w:style>
  <w:style w:type="paragraph" w:styleId="ae">
    <w:name w:val="footer"/>
    <w:basedOn w:val="a"/>
    <w:link w:val="af"/>
    <w:uiPriority w:val="99"/>
    <w:semiHidden/>
    <w:unhideWhenUsed/>
    <w:rsid w:val="002B4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2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B9411A00A72001E98B68CCC48E583E537659E558F7641E3A0E2490772A7C23D2EADF53ED54C0CB2C9EA1GAG7G" TargetMode="External"/><Relationship Id="rId13" Type="http://schemas.openxmlformats.org/officeDocument/2006/relationships/hyperlink" Target="consultantplus://offline/ref=BEB9411A00A72001E98B76C1D2E20233567901ED5CF06C4C62517FCD2023767495A58611A959C1CFG2GE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BEB9411A00A72001E98B76C1D2E20233567901ED5CF06C4C62517FCD2023767495A58611A959C1C9G2G4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EB9411A00A72001E98B76C1D2E2023356790FEE5DF26C4C62517FCD2023767495A58613A1G5GCG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EB9411A00A72001E98B76C1D2E2023356790FEE5DF26C4C62517FCD20G2G3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EB9411A00A72001E98B68CCC48E583E537659E558F7641E3A0E2490772A7C23D2EADF53ED54C0CB2C9EA1GAG7G" TargetMode="External"/><Relationship Id="rId10" Type="http://schemas.openxmlformats.org/officeDocument/2006/relationships/hyperlink" Target="consultantplus://offline/ref=BEB9411A00A72001E98B76C1D2E2023356790FEE5DF26C4C62517FCD2023767495A58611A959C8CFG2GD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B9411A00A72001E98B76C1D2E2023356790FEE5DF26C4C62517FCD20G2G3G" TargetMode="External"/><Relationship Id="rId14" Type="http://schemas.openxmlformats.org/officeDocument/2006/relationships/hyperlink" Target="consultantplus://offline/ref=BEB9411A00A72001E98B76C1D2E2023356790FEE5DF26C4C62517FCD20G2G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7</cp:revision>
  <cp:lastPrinted>2019-10-23T09:02:00Z</cp:lastPrinted>
  <dcterms:created xsi:type="dcterms:W3CDTF">2019-10-23T05:42:00Z</dcterms:created>
  <dcterms:modified xsi:type="dcterms:W3CDTF">2019-10-23T10:06:00Z</dcterms:modified>
</cp:coreProperties>
</file>