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2131A8" w:rsidRPr="00594D89" w:rsidRDefault="00B7767C" w:rsidP="002131A8">
      <w:pPr>
        <w:jc w:val="right"/>
        <w:rPr>
          <w:color w:val="000000"/>
        </w:rPr>
      </w:pPr>
      <w:proofErr w:type="gramStart"/>
      <w:r>
        <w:rPr>
          <w:color w:val="000000"/>
        </w:rPr>
        <w:t>У</w:t>
      </w:r>
      <w:r w:rsidR="002131A8" w:rsidRPr="00594D89">
        <w:rPr>
          <w:color w:val="000000"/>
        </w:rPr>
        <w:t>тверждена</w:t>
      </w:r>
      <w:proofErr w:type="gramEnd"/>
      <w:r w:rsidR="002131A8" w:rsidRPr="00594D89">
        <w:rPr>
          <w:color w:val="000000"/>
        </w:rPr>
        <w:t xml:space="preserve"> </w:t>
      </w:r>
      <w:r w:rsidR="002131A8">
        <w:rPr>
          <w:color w:val="000000"/>
        </w:rPr>
        <w:t>П</w:t>
      </w:r>
      <w:r w:rsidR="002131A8" w:rsidRPr="00594D89">
        <w:rPr>
          <w:color w:val="000000"/>
        </w:rPr>
        <w:t xml:space="preserve">остановлением   </w:t>
      </w:r>
    </w:p>
    <w:p w:rsidR="002131A8" w:rsidRPr="00594D89" w:rsidRDefault="002131A8" w:rsidP="002131A8">
      <w:pPr>
        <w:jc w:val="right"/>
        <w:rPr>
          <w:color w:val="000000"/>
        </w:rPr>
      </w:pPr>
      <w:r w:rsidRPr="00594D89">
        <w:rPr>
          <w:color w:val="000000"/>
        </w:rPr>
        <w:t xml:space="preserve">Администрации Васьковского </w:t>
      </w:r>
    </w:p>
    <w:p w:rsidR="002131A8" w:rsidRPr="00594D89" w:rsidRDefault="002131A8" w:rsidP="002131A8">
      <w:pPr>
        <w:jc w:val="right"/>
        <w:rPr>
          <w:color w:val="000000"/>
        </w:rPr>
      </w:pPr>
      <w:r w:rsidRPr="00594D89">
        <w:rPr>
          <w:color w:val="000000"/>
        </w:rPr>
        <w:t xml:space="preserve">сельского поселения  Починковского </w:t>
      </w:r>
    </w:p>
    <w:p w:rsidR="002131A8" w:rsidRPr="00594D89" w:rsidRDefault="002131A8" w:rsidP="002131A8">
      <w:pPr>
        <w:jc w:val="center"/>
        <w:rPr>
          <w:color w:val="000000"/>
        </w:rPr>
      </w:pPr>
      <w:r w:rsidRPr="00594D89">
        <w:rPr>
          <w:color w:val="000000"/>
        </w:rPr>
        <w:t xml:space="preserve">                                                                                        района Смоленской области</w:t>
      </w:r>
    </w:p>
    <w:p w:rsidR="002131A8" w:rsidRPr="00594D89" w:rsidRDefault="002131A8" w:rsidP="002131A8">
      <w:pPr>
        <w:jc w:val="center"/>
        <w:rPr>
          <w:color w:val="000000"/>
        </w:rPr>
      </w:pPr>
      <w:r w:rsidRPr="00594D89">
        <w:rPr>
          <w:color w:val="000000"/>
        </w:rPr>
        <w:t xml:space="preserve">                                                                                 от 22.10.2014г. № 2</w:t>
      </w:r>
      <w:r>
        <w:rPr>
          <w:color w:val="000000"/>
        </w:rPr>
        <w:t>5</w:t>
      </w:r>
      <w:r w:rsidRPr="00594D89">
        <w:rPr>
          <w:color w:val="000000"/>
        </w:rPr>
        <w:t xml:space="preserve">, </w:t>
      </w:r>
    </w:p>
    <w:p w:rsidR="00B7767C" w:rsidRDefault="002131A8" w:rsidP="00B7767C">
      <w:pPr>
        <w:jc w:val="right"/>
        <w:rPr>
          <w:u w:val="single"/>
        </w:rPr>
      </w:pPr>
      <w:proofErr w:type="gramStart"/>
      <w:r w:rsidRPr="0067764A">
        <w:t>(в редакции постановлений </w:t>
      </w:r>
      <w:r w:rsidRPr="002131A8">
        <w:t xml:space="preserve"> </w:t>
      </w:r>
      <w:r w:rsidRPr="002131A8">
        <w:rPr>
          <w:u w:val="single"/>
        </w:rPr>
        <w:t>от 25.03.2015</w:t>
      </w:r>
      <w:r w:rsidR="00B7767C" w:rsidRPr="002131A8">
        <w:rPr>
          <w:u w:val="single"/>
        </w:rPr>
        <w:t xml:space="preserve">№13, </w:t>
      </w:r>
      <w:r w:rsidRPr="002131A8">
        <w:rPr>
          <w:u w:val="single"/>
        </w:rPr>
        <w:t xml:space="preserve"> </w:t>
      </w:r>
      <w:proofErr w:type="gramEnd"/>
    </w:p>
    <w:p w:rsidR="002131A8" w:rsidRDefault="002131A8" w:rsidP="00B7767C">
      <w:pPr>
        <w:jc w:val="right"/>
        <w:rPr>
          <w:u w:val="single"/>
        </w:rPr>
      </w:pPr>
      <w:r>
        <w:rPr>
          <w:u w:val="single"/>
        </w:rPr>
        <w:t xml:space="preserve">  </w:t>
      </w:r>
      <w:r w:rsidRPr="002131A8">
        <w:rPr>
          <w:u w:val="single"/>
        </w:rPr>
        <w:t xml:space="preserve">от 17.06.2015 №15, от 01.09.2016 №57, </w:t>
      </w:r>
    </w:p>
    <w:p w:rsidR="002131A8" w:rsidRPr="002131A8" w:rsidRDefault="002131A8" w:rsidP="002131A8">
      <w:pPr>
        <w:jc w:val="right"/>
        <w:rPr>
          <w:u w:val="single"/>
        </w:rPr>
      </w:pPr>
      <w:r w:rsidRPr="002131A8">
        <w:rPr>
          <w:u w:val="single"/>
        </w:rPr>
        <w:t>от 17.11.2016 №62, от 23.11.2016 №71,</w:t>
      </w:r>
    </w:p>
    <w:p w:rsidR="002131A8" w:rsidRDefault="002131A8" w:rsidP="002131A8">
      <w:pPr>
        <w:jc w:val="right"/>
        <w:rPr>
          <w:u w:val="single"/>
        </w:rPr>
      </w:pPr>
      <w:r w:rsidRPr="002131A8">
        <w:rPr>
          <w:u w:val="single"/>
        </w:rPr>
        <w:t xml:space="preserve">от 26.12.2017 №64, от 13.08.2018 №21, </w:t>
      </w:r>
    </w:p>
    <w:p w:rsidR="002131A8" w:rsidRDefault="002131A8" w:rsidP="002131A8">
      <w:pPr>
        <w:jc w:val="right"/>
        <w:rPr>
          <w:u w:val="single"/>
        </w:rPr>
      </w:pPr>
      <w:r w:rsidRPr="002131A8">
        <w:rPr>
          <w:u w:val="single"/>
        </w:rPr>
        <w:t xml:space="preserve">от 01.10.2018 №25, от 19.10.2018 №30, </w:t>
      </w:r>
    </w:p>
    <w:p w:rsidR="002131A8" w:rsidRPr="002131A8" w:rsidRDefault="002131A8" w:rsidP="002131A8">
      <w:pPr>
        <w:jc w:val="right"/>
        <w:rPr>
          <w:u w:val="single"/>
        </w:rPr>
      </w:pPr>
      <w:r w:rsidRPr="002131A8">
        <w:rPr>
          <w:u w:val="single"/>
        </w:rPr>
        <w:t>от 12.11.2018 №36)</w:t>
      </w: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2131A8" w:rsidRPr="00C813FB" w:rsidRDefault="002131A8" w:rsidP="002131A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C813FB">
        <w:rPr>
          <w:b/>
          <w:bCs/>
          <w:sz w:val="28"/>
          <w:szCs w:val="28"/>
        </w:rPr>
        <w:t xml:space="preserve">                                                                ПАСПОРТ</w:t>
      </w:r>
    </w:p>
    <w:p w:rsidR="002131A8" w:rsidRPr="00C813FB" w:rsidRDefault="002131A8" w:rsidP="002131A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C813FB">
        <w:rPr>
          <w:b/>
          <w:bCs/>
          <w:sz w:val="28"/>
          <w:szCs w:val="28"/>
        </w:rPr>
        <w:t xml:space="preserve">                                                муниципальной  программы</w:t>
      </w:r>
    </w:p>
    <w:p w:rsidR="002131A8" w:rsidRPr="00C813FB" w:rsidRDefault="002131A8" w:rsidP="002131A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813FB">
        <w:rPr>
          <w:b/>
          <w:bCs/>
          <w:sz w:val="28"/>
          <w:szCs w:val="28"/>
        </w:rPr>
        <w:t>«Капитальный ремонт и   ремонт  автомобильных дорог  общего пользования на территории муниципального образования  Васьковского  сельского     поселения Починковского района Смоленской  области»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C813FB">
        <w:rPr>
          <w:sz w:val="28"/>
          <w:szCs w:val="28"/>
        </w:rPr>
        <w:t>1. Паспорт 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2"/>
        <w:gridCol w:w="6651"/>
      </w:tblGrid>
      <w:tr w:rsidR="002131A8" w:rsidRPr="00C813FB" w:rsidTr="00DD38D7">
        <w:tc>
          <w:tcPr>
            <w:tcW w:w="3522" w:type="dxa"/>
          </w:tcPr>
          <w:p w:rsidR="002131A8" w:rsidRPr="00C813FB" w:rsidRDefault="002131A8" w:rsidP="00DD38D7">
            <w:pPr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51" w:type="dxa"/>
          </w:tcPr>
          <w:p w:rsidR="002131A8" w:rsidRPr="00C813FB" w:rsidRDefault="002131A8" w:rsidP="00DD38D7">
            <w:pPr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Администрация Васьковского сельского поселения Починковского района  Смоленской области</w:t>
            </w:r>
          </w:p>
        </w:tc>
      </w:tr>
      <w:tr w:rsidR="002131A8" w:rsidRPr="00C813FB" w:rsidTr="00DD38D7">
        <w:tc>
          <w:tcPr>
            <w:tcW w:w="3522" w:type="dxa"/>
          </w:tcPr>
          <w:p w:rsidR="002131A8" w:rsidRPr="00C813FB" w:rsidRDefault="002131A8" w:rsidP="00DD38D7">
            <w:pPr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 xml:space="preserve">Исполнитель основных мероприятий </w:t>
            </w:r>
            <w:proofErr w:type="spellStart"/>
            <w:proofErr w:type="gramStart"/>
            <w:r w:rsidRPr="00C813FB">
              <w:rPr>
                <w:sz w:val="28"/>
                <w:szCs w:val="28"/>
              </w:rPr>
              <w:t>муниципаль</w:t>
            </w:r>
            <w:r>
              <w:rPr>
                <w:sz w:val="28"/>
                <w:szCs w:val="28"/>
              </w:rPr>
              <w:t>-</w:t>
            </w:r>
            <w:r w:rsidRPr="00C813FB">
              <w:rPr>
                <w:sz w:val="28"/>
                <w:szCs w:val="28"/>
              </w:rPr>
              <w:t>ной</w:t>
            </w:r>
            <w:proofErr w:type="spellEnd"/>
            <w:proofErr w:type="gramEnd"/>
            <w:r w:rsidRPr="00C813FB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651" w:type="dxa"/>
          </w:tcPr>
          <w:p w:rsidR="002131A8" w:rsidRPr="00C813FB" w:rsidRDefault="002131A8" w:rsidP="00DD38D7">
            <w:pPr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Администрация Васьковского сельского поселения Починковского района  Смоленской области</w:t>
            </w:r>
          </w:p>
        </w:tc>
      </w:tr>
      <w:tr w:rsidR="002131A8" w:rsidRPr="00C813FB" w:rsidTr="00DD38D7">
        <w:tc>
          <w:tcPr>
            <w:tcW w:w="3522" w:type="dxa"/>
          </w:tcPr>
          <w:p w:rsidR="002131A8" w:rsidRPr="00C813FB" w:rsidRDefault="002131A8" w:rsidP="00DD38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651" w:type="dxa"/>
          </w:tcPr>
          <w:p w:rsidR="002131A8" w:rsidRPr="00C813FB" w:rsidRDefault="002131A8" w:rsidP="00DD38D7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Программы: </w:t>
            </w:r>
          </w:p>
          <w:p w:rsidR="002131A8" w:rsidRPr="00C813FB" w:rsidRDefault="002131A8" w:rsidP="00DD38D7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приведение в нормативное состояние:</w:t>
            </w:r>
          </w:p>
          <w:p w:rsidR="002131A8" w:rsidRPr="00C813FB" w:rsidRDefault="002131A8" w:rsidP="00DD38D7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- автомобильных дорог общего пользования  </w:t>
            </w:r>
          </w:p>
          <w:p w:rsidR="002131A8" w:rsidRPr="00C813FB" w:rsidRDefault="002131A8" w:rsidP="00DD38D7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Задачи Программы:</w:t>
            </w:r>
          </w:p>
          <w:p w:rsidR="002131A8" w:rsidRPr="00C813FB" w:rsidRDefault="002131A8" w:rsidP="00DD38D7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 -капитальный  ремонт и ремонт автомобильных дорог общего пользования на территории муниципального образования Васьковского сельского поселения Починковского района  Смоленской области</w:t>
            </w:r>
          </w:p>
        </w:tc>
      </w:tr>
      <w:tr w:rsidR="002131A8" w:rsidRPr="00C813FB" w:rsidTr="00DD38D7">
        <w:tc>
          <w:tcPr>
            <w:tcW w:w="3522" w:type="dxa"/>
          </w:tcPr>
          <w:p w:rsidR="002131A8" w:rsidRPr="00C813FB" w:rsidRDefault="002131A8" w:rsidP="00DD38D7">
            <w:pPr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 xml:space="preserve">Целевые показатели реализации подпрограммы муниципальной программы  </w:t>
            </w:r>
          </w:p>
        </w:tc>
        <w:tc>
          <w:tcPr>
            <w:tcW w:w="6651" w:type="dxa"/>
          </w:tcPr>
          <w:p w:rsidR="002131A8" w:rsidRPr="00C813FB" w:rsidRDefault="002131A8" w:rsidP="00DD38D7">
            <w:pPr>
              <w:tabs>
                <w:tab w:val="left" w:pos="2713"/>
              </w:tabs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Число лиц погибших в дорожно-транспортных происшествиях;</w:t>
            </w:r>
          </w:p>
          <w:p w:rsidR="002131A8" w:rsidRPr="00C813FB" w:rsidRDefault="002131A8" w:rsidP="00DD38D7">
            <w:pPr>
              <w:tabs>
                <w:tab w:val="left" w:pos="2713"/>
              </w:tabs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 xml:space="preserve">Число детей пострадавших в дорожно-транспортных происшествиях;  </w:t>
            </w:r>
          </w:p>
          <w:p w:rsidR="002131A8" w:rsidRPr="00C813FB" w:rsidRDefault="002131A8" w:rsidP="00DD38D7">
            <w:pPr>
              <w:tabs>
                <w:tab w:val="left" w:pos="2713"/>
              </w:tabs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Протяженность автомобильных дорог общего пользования  местного значения, соответствующих нормативным требованиям к транспортно-эксплуатационным показателям</w:t>
            </w:r>
          </w:p>
        </w:tc>
      </w:tr>
      <w:tr w:rsidR="002131A8" w:rsidRPr="00C813FB" w:rsidTr="00DD38D7">
        <w:tc>
          <w:tcPr>
            <w:tcW w:w="3522" w:type="dxa"/>
          </w:tcPr>
          <w:p w:rsidR="002131A8" w:rsidRPr="00C813FB" w:rsidRDefault="002131A8" w:rsidP="00DD38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651" w:type="dxa"/>
          </w:tcPr>
          <w:p w:rsidR="002131A8" w:rsidRPr="00C813FB" w:rsidRDefault="002131A8" w:rsidP="00DD38D7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2015-202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131A8" w:rsidRPr="00C813FB" w:rsidTr="00DD38D7">
        <w:tc>
          <w:tcPr>
            <w:tcW w:w="3522" w:type="dxa"/>
          </w:tcPr>
          <w:p w:rsidR="002131A8" w:rsidRPr="00C813FB" w:rsidRDefault="002131A8" w:rsidP="00DD38D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651" w:type="dxa"/>
          </w:tcPr>
          <w:p w:rsidR="002B5334" w:rsidRDefault="002B5334" w:rsidP="002B5334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Программы    6739,7 тыс. рублей, в том числе средства  от уплаты акцизов на ГСМ – 4545,8 тыс. руб., субсидия на проектирование, строительство, реконструкцию, капитальный ремонт и ремонт автомобильных дорог общего пользования местного значения -1501,6,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 местного бюджета 692,3 тыс. руб.:</w:t>
            </w:r>
          </w:p>
          <w:tbl>
            <w:tblPr>
              <w:tblW w:w="6424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24"/>
              <w:gridCol w:w="1920"/>
              <w:gridCol w:w="2371"/>
              <w:gridCol w:w="1309"/>
            </w:tblGrid>
            <w:tr w:rsidR="002B5334" w:rsidTr="002B5334">
              <w:trPr>
                <w:trHeight w:val="22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B5334" w:rsidRDefault="002B5334">
                  <w:pPr>
                    <w:tabs>
                      <w:tab w:val="left" w:pos="2713"/>
                    </w:tabs>
                    <w:autoSpaceDN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tabs>
                      <w:tab w:val="left" w:pos="2713"/>
                    </w:tabs>
                    <w:autoSpaceDN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средства  от уплаты акцизов на ГСМ в тыс. руб.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2B5334" w:rsidRDefault="002B5334">
                  <w:pPr>
                    <w:tabs>
                      <w:tab w:val="left" w:pos="2713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2B5334" w:rsidRDefault="002B5334">
                  <w:pPr>
                    <w:tabs>
                      <w:tab w:val="left" w:pos="2713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средства местного бюджета в тыс. руб.</w:t>
                  </w:r>
                </w:p>
              </w:tc>
            </w:tr>
            <w:tr w:rsidR="002B5334" w:rsidTr="002B5334">
              <w:trPr>
                <w:trHeight w:val="19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2015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345,7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16,9</w:t>
                  </w:r>
                </w:p>
              </w:tc>
            </w:tr>
            <w:tr w:rsidR="002B5334" w:rsidTr="002B5334">
              <w:trPr>
                <w:trHeight w:val="358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337,9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0,00</w:t>
                  </w:r>
                </w:p>
              </w:tc>
            </w:tr>
            <w:tr w:rsidR="002B5334" w:rsidTr="002B5334">
              <w:trPr>
                <w:trHeight w:val="285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398,3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0,00</w:t>
                  </w:r>
                </w:p>
              </w:tc>
            </w:tr>
            <w:tr w:rsidR="002B5334" w:rsidTr="002B5334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2018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288,1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1501,6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375,4</w:t>
                  </w:r>
                </w:p>
              </w:tc>
            </w:tr>
            <w:tr w:rsidR="002B5334" w:rsidTr="002B5334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382,7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2B5334" w:rsidTr="002B5334">
              <w:trPr>
                <w:trHeight w:val="368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484,3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2B5334" w:rsidTr="002B5334">
              <w:trPr>
                <w:trHeight w:val="3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2B5334" w:rsidTr="002B5334">
              <w:trPr>
                <w:trHeight w:val="27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2B5334" w:rsidTr="002B5334">
              <w:trPr>
                <w:trHeight w:val="27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2023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2B5334" w:rsidTr="002B5334">
              <w:trPr>
                <w:trHeight w:val="27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2B5334" w:rsidRDefault="002B5334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</w:tr>
          </w:tbl>
          <w:p w:rsidR="002131A8" w:rsidRPr="00C813FB" w:rsidRDefault="002131A8" w:rsidP="00DD38D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1A8" w:rsidRPr="00C813FB" w:rsidTr="00DD38D7">
        <w:tc>
          <w:tcPr>
            <w:tcW w:w="3522" w:type="dxa"/>
          </w:tcPr>
          <w:p w:rsidR="002131A8" w:rsidRPr="00C813FB" w:rsidRDefault="002131A8" w:rsidP="00DD38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lastRenderedPageBreak/>
              <w:t>Ожидаемые результаты реализации Программы и показатели эффективности</w:t>
            </w:r>
          </w:p>
        </w:tc>
        <w:tc>
          <w:tcPr>
            <w:tcW w:w="6651" w:type="dxa"/>
          </w:tcPr>
          <w:p w:rsidR="002131A8" w:rsidRPr="00C813FB" w:rsidRDefault="002131A8" w:rsidP="00DD38D7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дорожного покрытия на дорогах  Васьковского сельского поселения Починковского района  Смоленской области посредством проведения капитального ремонта и </w:t>
            </w:r>
            <w:proofErr w:type="gramStart"/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ремонта</w:t>
            </w:r>
            <w:proofErr w:type="gramEnd"/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 протяженностью  </w:t>
            </w:r>
            <w:smartTag w:uri="urn:schemas-microsoft-com:office:smarttags" w:element="metricconverter">
              <w:smartTagPr>
                <w:attr w:name="ProductID" w:val="18,2 км"/>
              </w:smartTagPr>
              <w:r w:rsidRPr="00C813FB">
                <w:rPr>
                  <w:rFonts w:ascii="Times New Roman" w:hAnsi="Times New Roman" w:cs="Times New Roman"/>
                  <w:sz w:val="28"/>
                  <w:szCs w:val="28"/>
                </w:rPr>
                <w:t>18,2 км</w:t>
              </w:r>
            </w:smartTag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131A8" w:rsidRPr="00C813FB" w:rsidRDefault="002131A8" w:rsidP="002131A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 xml:space="preserve">  </w:t>
      </w: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2131A8" w:rsidRPr="00C813FB" w:rsidRDefault="002131A8" w:rsidP="002131A8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 xml:space="preserve"> 2. Содержание проблемы и обоснование необходимости ее </w:t>
      </w:r>
    </w:p>
    <w:p w:rsidR="002131A8" w:rsidRPr="00C813FB" w:rsidRDefault="002131A8" w:rsidP="002131A8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>решения программно-целевым методом.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На территории Васьковского сельского поселения Починковского района Смоленской области находится  </w:t>
      </w:r>
      <w:smartTag w:uri="urn:schemas-microsoft-com:office:smarttags" w:element="metricconverter">
        <w:smartTagPr>
          <w:attr w:name="ProductID" w:val="18,2 км"/>
        </w:smartTagPr>
        <w:r w:rsidRPr="00C813FB">
          <w:rPr>
            <w:sz w:val="28"/>
            <w:szCs w:val="28"/>
          </w:rPr>
          <w:t>18,2 км</w:t>
        </w:r>
      </w:smartTag>
      <w:r w:rsidRPr="00C813FB">
        <w:rPr>
          <w:sz w:val="28"/>
          <w:szCs w:val="28"/>
        </w:rPr>
        <w:t xml:space="preserve"> автомобильных дорог общего пользования на территории муниципального образования, из них под улично-дорожной сетью </w:t>
      </w:r>
      <w:smartTag w:uri="urn:schemas-microsoft-com:office:smarttags" w:element="metricconverter">
        <w:smartTagPr>
          <w:attr w:name="ProductID" w:val="6,5 км"/>
        </w:smartTagPr>
        <w:r w:rsidRPr="00C813FB">
          <w:rPr>
            <w:sz w:val="28"/>
            <w:szCs w:val="28"/>
          </w:rPr>
          <w:t>6,5 км</w:t>
        </w:r>
      </w:smartTag>
      <w:r w:rsidRPr="00C813FB">
        <w:rPr>
          <w:sz w:val="28"/>
          <w:szCs w:val="28"/>
        </w:rPr>
        <w:t xml:space="preserve">. 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поселения, и в то же время дорожное хозяйство как один из элементов инфраструктуры экономики оказывает влияние на ее развитие.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Автомобильный транспорт как один из самых распространенных, мобильных видов транспорта требует наличия развитой сети автомобильных дорог. Автомобильные дороги, являясь сложными инженерно-техническими сооружениями, имеют ряд особенностей, а именно: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автомобильные дороги представляют собой </w:t>
      </w:r>
      <w:proofErr w:type="spellStart"/>
      <w:r w:rsidRPr="00C813FB">
        <w:rPr>
          <w:sz w:val="28"/>
          <w:szCs w:val="28"/>
        </w:rPr>
        <w:t>материалоемкие</w:t>
      </w:r>
      <w:proofErr w:type="spellEnd"/>
      <w:r w:rsidRPr="00C813FB">
        <w:rPr>
          <w:sz w:val="28"/>
          <w:szCs w:val="28"/>
        </w:rPr>
        <w:t>, трудоемкие линейные сооружения, содержание которых требует больших финансовых затрат;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в отличие от других видов транспорта автомобильный - наиболее доступный для всех вид транспорта, а его неотъемлемый элемент - автомобильная дорога - доступен абсолютно всем гражданам поселения, водителям и пассажирам транспортных средств и пешеходам;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помимо высокой первоначальной стоимости строительства реконструкция, капитальный ремонт, ремонт и содержание автомобильных дорог также требуют больших затрат.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удобство и комфортность передвижения;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скорость движения;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пропускная способность;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безопасность движения;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экономичность движения;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долговечность;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стоимость содержания;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экологическая безопасность.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Одним из направлений деятельности поселения по финансированию дорожного хозяйства является максимальное удовлетворение потребности населения и экономики поселения в автомобильных дорогах с высокими потребительскими свойствами при минимальных и ограниченных финансовых ресурсах.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Оценка влияния дорожного хозяйства на экономику включает целый ряд более сложных проблем, чем оценка экономических затрат. Это определяется рядом причин. Во-первых, ряд положительных результатов, таких как повышение комфорта и удобства поездок за счет улучшения качественных показателей сети дорог или экономия времени за счет увеличения средней скорости движения, не может быть выражен в денежном эквиваленте. Во-вторых, результат в форме снижения транспортных затрат, который касается большого количества граждан, трудно спрогнозировать. В-третьих, некоторые положительные результаты, связанные с совершенствованием сети автомобильных дорог, могут быть </w:t>
      </w:r>
      <w:r w:rsidRPr="00C813FB">
        <w:rPr>
          <w:sz w:val="28"/>
          <w:szCs w:val="28"/>
        </w:rPr>
        <w:lastRenderedPageBreak/>
        <w:t>достигнуты в различных сферах экономики. Поэтому оценить их в количественных показателях представляется не всегда возможным.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Показателями улучшения состояния дорожной сети являются: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снижение текущих издержек, в первую очередь для пользователей автомобильных дорог;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стимулирование общего экономического развития прилегающих территорий;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экономия времени как для перевозки пассажиров, так и для прохождения грузов, находящихся в пути;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снижение числа дорожно-транспортных происшествий и нанесенного материального ущерба;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повышение комфорта и удобства поездок.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В целом улучшение дорожных условий приводит </w:t>
      </w:r>
      <w:proofErr w:type="gramStart"/>
      <w:r w:rsidRPr="00C813FB">
        <w:rPr>
          <w:sz w:val="28"/>
          <w:szCs w:val="28"/>
        </w:rPr>
        <w:t>к</w:t>
      </w:r>
      <w:proofErr w:type="gramEnd"/>
      <w:r w:rsidRPr="00C813FB">
        <w:rPr>
          <w:sz w:val="28"/>
          <w:szCs w:val="28"/>
        </w:rPr>
        <w:t>: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сокращению времени на перевозки грузов и пассажиров (за счет увеличения скорости движения);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повышению спроса на услуги дорожного сервиса;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повышению транспортной доступности;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снижению последствий стихийных бедствий;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сокращению числа дорожно-транспортных происшествий;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улучшению экологической ситуации (за счет роста скорости движения, уменьшения расхода ГСМ).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Таким образом, дорожные условия оказывают влияние на все важные показатели экономического развития поселения. 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Вложение инвестиций в дорожное хозяйство приводит к увеличению инвестиций в смежные отрасли хозяйства (индустрия строительных материалов, торговля и др.), налоговых поступлений в бюджет и во внебюджетные фонды, способствует росту валового общественного продукта области, района  и поселения в целом.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Расчеты показывают, что эффективность работы экономики поселения во многом определяется эффективностью функционирования производственной инфраструктуры, которая, в свою очередь, существенно зависит от уровней мобильности товаров (объемы перевозок грузов и грузооборот) и подвижности населения (объемы перевозок пассажиров и пассажирооборот), обеспечиваемых автомобильным транспортом в повседневных массовых перевозках.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Отсутствие развитой сети автомобильных дорог - одна из главных причин фактической деградации системы расселения населения. Одним из следствий недостаточной развитости дорожной сети поселения, ее неспособности обеспечить даже минимально необходимые уровни мобильности товаров и подвижности населения, </w:t>
      </w:r>
      <w:proofErr w:type="gramStart"/>
      <w:r w:rsidRPr="00C813FB">
        <w:rPr>
          <w:sz w:val="28"/>
          <w:szCs w:val="28"/>
        </w:rPr>
        <w:t>породившая</w:t>
      </w:r>
      <w:proofErr w:type="gramEnd"/>
      <w:r w:rsidRPr="00C813FB">
        <w:rPr>
          <w:sz w:val="28"/>
          <w:szCs w:val="28"/>
        </w:rPr>
        <w:t xml:space="preserve"> целый комплекс известных проблем развития поселения.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Развитие экономики поселения во многом определяется эффективностью функционирования автомобильного транспорта, которая зависит от уровня развития и состояния сети дорог Васьковского сельского поселения Починковского района Смоленской области.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lastRenderedPageBreak/>
        <w:t xml:space="preserve">Недостаточный уровень развития дорожной сети приводит к значительным потерям экономики поселения  и является одним из наиболее существенных ограничений темпов роста социально-экономического развития Васьковского сельского поселения, поэтому совершенствование сети автомобильных дорог Васьковского сельского  поселения имеет </w:t>
      </w:r>
      <w:proofErr w:type="gramStart"/>
      <w:r w:rsidRPr="00C813FB">
        <w:rPr>
          <w:sz w:val="28"/>
          <w:szCs w:val="28"/>
        </w:rPr>
        <w:t>важное значение</w:t>
      </w:r>
      <w:proofErr w:type="gramEnd"/>
      <w:r w:rsidRPr="00C813FB">
        <w:rPr>
          <w:sz w:val="28"/>
          <w:szCs w:val="28"/>
        </w:rPr>
        <w:t xml:space="preserve"> для поселения.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31A8" w:rsidRPr="00C813FB" w:rsidRDefault="002131A8" w:rsidP="002131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>3. Цели и задачи Программы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Цель Программы: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- приведение в нормативное состояние сети автомобильных дорог общего пользования местного значения на территории муниципального образования Васьковского сельского поселения Починковского района, Смоленской области, что оказывает существенное воздействие на улучшение и развитие инфраструктуры сельского поселения в целом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Задача Программы - проведение мероприятий по капитальному ремонту, ремонту и содержанию автомобильных дорог общего пользования местного значения на территории муниципального образования Васьковского сельского поселения  Починковского района Смоленской области.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Реализация мероприятий Программы позволит улучшить транспортно-эксплуатационные показатели существующих автомобильных дорог общего пользования местного значения на территории муниципального образования до нормативных требований к 2020 году до </w:t>
      </w:r>
      <w:smartTag w:uri="urn:schemas-microsoft-com:office:smarttags" w:element="metricconverter">
        <w:smartTagPr>
          <w:attr w:name="ProductID" w:val="6,5 км"/>
        </w:smartTagPr>
        <w:r w:rsidRPr="00C813FB">
          <w:rPr>
            <w:sz w:val="28"/>
            <w:szCs w:val="28"/>
          </w:rPr>
          <w:t>6,5 км</w:t>
        </w:r>
      </w:smartTag>
      <w:r w:rsidRPr="00C813FB">
        <w:rPr>
          <w:sz w:val="28"/>
          <w:szCs w:val="28"/>
        </w:rPr>
        <w:t>.</w:t>
      </w:r>
    </w:p>
    <w:p w:rsidR="002131A8" w:rsidRPr="00C813FB" w:rsidRDefault="002131A8" w:rsidP="002131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131A8" w:rsidRPr="00C813FB" w:rsidRDefault="002131A8" w:rsidP="002131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>4. Сроки реализации Программы.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Срок реализации Программы 2015 - 202</w:t>
      </w:r>
      <w:r>
        <w:rPr>
          <w:sz w:val="28"/>
          <w:szCs w:val="28"/>
        </w:rPr>
        <w:t>4</w:t>
      </w:r>
      <w:r w:rsidRPr="00C813FB">
        <w:rPr>
          <w:sz w:val="28"/>
          <w:szCs w:val="28"/>
        </w:rPr>
        <w:t xml:space="preserve"> годы.</w:t>
      </w:r>
    </w:p>
    <w:p w:rsidR="002131A8" w:rsidRDefault="002131A8" w:rsidP="002131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C813FB">
        <w:rPr>
          <w:sz w:val="28"/>
          <w:szCs w:val="28"/>
        </w:rPr>
        <w:t xml:space="preserve">5. </w:t>
      </w:r>
      <w:r w:rsidRPr="00C813FB">
        <w:rPr>
          <w:sz w:val="28"/>
          <w:szCs w:val="28"/>
          <w:lang w:eastAsia="ar-SA"/>
        </w:rPr>
        <w:t>Обоснование ресурсного обеспечения программы</w:t>
      </w:r>
    </w:p>
    <w:p w:rsidR="002131A8" w:rsidRDefault="002131A8" w:rsidP="002131A8">
      <w:pPr>
        <w:pStyle w:val="a6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2131A8" w:rsidRPr="00C813FB" w:rsidRDefault="002131A8" w:rsidP="002131A8">
      <w:pPr>
        <w:pStyle w:val="a6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Общий объем  финансирования  Программы  составляет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6</w:t>
      </w:r>
      <w:r w:rsidR="002B5334">
        <w:rPr>
          <w:rFonts w:ascii="Times New Roman" w:eastAsia="Arial" w:hAnsi="Times New Roman" w:cs="Times New Roman"/>
          <w:sz w:val="28"/>
          <w:szCs w:val="28"/>
          <w:lang w:eastAsia="ar-SA"/>
        </w:rPr>
        <w:t>739</w:t>
      </w:r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,</w:t>
      </w:r>
      <w:r w:rsidR="002B5334">
        <w:rPr>
          <w:rFonts w:ascii="Times New Roman" w:eastAsia="Arial" w:hAnsi="Times New Roman" w:cs="Times New Roman"/>
          <w:sz w:val="28"/>
          <w:szCs w:val="28"/>
          <w:lang w:eastAsia="ar-SA"/>
        </w:rPr>
        <w:t>7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тыс</w:t>
      </w:r>
      <w:proofErr w:type="gramStart"/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.р</w:t>
      </w:r>
      <w:proofErr w:type="gramEnd"/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уб.</w:t>
      </w:r>
    </w:p>
    <w:p w:rsidR="002131A8" w:rsidRPr="00C813FB" w:rsidRDefault="002131A8" w:rsidP="002131A8">
      <w:pPr>
        <w:pStyle w:val="a6"/>
        <w:rPr>
          <w:rFonts w:ascii="Times New Roman" w:hAnsi="Times New Roman" w:cs="Times New Roman"/>
          <w:sz w:val="28"/>
          <w:szCs w:val="28"/>
        </w:rPr>
      </w:pPr>
      <w:r w:rsidRPr="00C813FB">
        <w:rPr>
          <w:rFonts w:ascii="Times New Roman" w:hAnsi="Times New Roman" w:cs="Times New Roman"/>
          <w:sz w:val="28"/>
          <w:szCs w:val="28"/>
        </w:rPr>
        <w:t xml:space="preserve">   -средства  от уплаты акцизов на ГСМ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2B5334">
        <w:rPr>
          <w:rFonts w:ascii="Times New Roman" w:hAnsi="Times New Roman" w:cs="Times New Roman"/>
          <w:sz w:val="28"/>
          <w:szCs w:val="28"/>
        </w:rPr>
        <w:t>545</w:t>
      </w:r>
      <w:r w:rsidRPr="00C813FB">
        <w:rPr>
          <w:rFonts w:ascii="Times New Roman" w:hAnsi="Times New Roman" w:cs="Times New Roman"/>
          <w:sz w:val="28"/>
          <w:szCs w:val="28"/>
        </w:rPr>
        <w:t>,</w:t>
      </w:r>
      <w:r w:rsidR="002B5334">
        <w:rPr>
          <w:rFonts w:ascii="Times New Roman" w:hAnsi="Times New Roman" w:cs="Times New Roman"/>
          <w:sz w:val="28"/>
          <w:szCs w:val="28"/>
        </w:rPr>
        <w:t>8</w:t>
      </w:r>
      <w:r w:rsidRPr="00C813FB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2131A8" w:rsidRPr="00C813FB" w:rsidRDefault="002131A8" w:rsidP="002131A8">
      <w:pPr>
        <w:pStyle w:val="a6"/>
        <w:rPr>
          <w:rFonts w:ascii="Times New Roman" w:hAnsi="Times New Roman" w:cs="Times New Roman"/>
          <w:sz w:val="28"/>
          <w:szCs w:val="28"/>
        </w:rPr>
      </w:pPr>
      <w:r w:rsidRPr="00C813FB">
        <w:rPr>
          <w:rFonts w:ascii="Times New Roman" w:hAnsi="Times New Roman" w:cs="Times New Roman"/>
          <w:sz w:val="28"/>
          <w:szCs w:val="28"/>
        </w:rPr>
        <w:t xml:space="preserve">  - субсидия на проектирование, строительство, реконструкцию, капитальный ремонт и ремонт автомобильных дорог общего пользования местного значения -1501,6 тыс</w:t>
      </w:r>
      <w:proofErr w:type="gramStart"/>
      <w:r w:rsidRPr="00C813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13FB">
        <w:rPr>
          <w:rFonts w:ascii="Times New Roman" w:hAnsi="Times New Roman" w:cs="Times New Roman"/>
          <w:sz w:val="28"/>
          <w:szCs w:val="28"/>
        </w:rPr>
        <w:t>ублей</w:t>
      </w:r>
    </w:p>
    <w:p w:rsidR="002131A8" w:rsidRPr="00C813FB" w:rsidRDefault="002131A8" w:rsidP="002131A8">
      <w:pPr>
        <w:pStyle w:val="a6"/>
        <w:rPr>
          <w:rFonts w:ascii="Times New Roman" w:hAnsi="Times New Roman" w:cs="Times New Roman"/>
          <w:sz w:val="28"/>
          <w:szCs w:val="28"/>
        </w:rPr>
      </w:pPr>
      <w:r w:rsidRPr="00C813FB">
        <w:rPr>
          <w:rFonts w:ascii="Times New Roman" w:hAnsi="Times New Roman" w:cs="Times New Roman"/>
          <w:sz w:val="28"/>
          <w:szCs w:val="28"/>
        </w:rPr>
        <w:t xml:space="preserve">   - средства местного бюджета 492,3 тыс. руб.</w:t>
      </w:r>
    </w:p>
    <w:p w:rsidR="002131A8" w:rsidRPr="00C813FB" w:rsidRDefault="002131A8" w:rsidP="002131A8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100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1"/>
        <w:gridCol w:w="2012"/>
        <w:gridCol w:w="3335"/>
        <w:gridCol w:w="3335"/>
      </w:tblGrid>
      <w:tr w:rsidR="002131A8" w:rsidRPr="00C813FB" w:rsidTr="00DD38D7">
        <w:trPr>
          <w:trHeight w:val="331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tabs>
                <w:tab w:val="left" w:pos="2713"/>
              </w:tabs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tabs>
                <w:tab w:val="left" w:pos="2713"/>
              </w:tabs>
              <w:autoSpaceDN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средства  от уплаты акцизов на ГСМ в тыс. руб.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tabs>
                <w:tab w:val="left" w:pos="2713"/>
              </w:tabs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tabs>
                <w:tab w:val="left" w:pos="2713"/>
              </w:tabs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средства местного бюджета в тыс. руб.</w:t>
            </w:r>
          </w:p>
        </w:tc>
      </w:tr>
      <w:tr w:rsidR="002131A8" w:rsidRPr="00C813FB" w:rsidTr="00DD38D7">
        <w:trPr>
          <w:trHeight w:val="368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345,7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16,9</w:t>
            </w:r>
          </w:p>
        </w:tc>
      </w:tr>
      <w:tr w:rsidR="002131A8" w:rsidRPr="00C813FB" w:rsidTr="00DD38D7">
        <w:trPr>
          <w:trHeight w:val="429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337,9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0,00</w:t>
            </w:r>
          </w:p>
        </w:tc>
      </w:tr>
      <w:tr w:rsidR="002131A8" w:rsidRPr="00C813FB" w:rsidTr="00DD38D7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398,3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2B5334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0,00</w:t>
            </w:r>
          </w:p>
        </w:tc>
      </w:tr>
      <w:tr w:rsidR="002131A8" w:rsidRPr="00C813FB" w:rsidTr="00DD38D7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288,1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1501,6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375,4</w:t>
            </w:r>
          </w:p>
        </w:tc>
      </w:tr>
      <w:tr w:rsidR="002131A8" w:rsidRPr="00C813FB" w:rsidTr="00DD38D7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lastRenderedPageBreak/>
              <w:t>2019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</w:t>
            </w:r>
            <w:r w:rsidRPr="00C813F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131A8" w:rsidRPr="00C813FB" w:rsidTr="00DD38D7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2020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B5334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131A8" w:rsidRPr="00C813FB" w:rsidTr="00DD38D7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B5334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131A8" w:rsidRPr="00C813FB" w:rsidTr="00DD38D7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131A8" w:rsidRPr="00C813FB" w:rsidTr="00DD38D7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131A8" w:rsidRPr="00C813FB" w:rsidTr="00DD38D7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A8" w:rsidRPr="00C813FB" w:rsidRDefault="002131A8" w:rsidP="00DD38D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</w:tbl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31A8" w:rsidRPr="00C813FB" w:rsidRDefault="002131A8" w:rsidP="002131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>6. Методы реализации Программы и ожидаемые результаты.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1. Приведение в нормативное состояние автомобильных дорог общего пользования на территории муниципального образования, в том числе: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1). Мероприятия по содержанию </w:t>
      </w:r>
      <w:proofErr w:type="spellStart"/>
      <w:r w:rsidRPr="00C813FB">
        <w:rPr>
          <w:sz w:val="28"/>
          <w:szCs w:val="28"/>
        </w:rPr>
        <w:t>внутрипоселковых</w:t>
      </w:r>
      <w:proofErr w:type="spellEnd"/>
      <w:r w:rsidRPr="00C813FB">
        <w:rPr>
          <w:sz w:val="28"/>
          <w:szCs w:val="28"/>
        </w:rPr>
        <w:t xml:space="preserve">  дорог муниципального значения.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Реализация мероприятий позволит выполнять работы по содержанию автомобильных дорог  в соответствии с нормативными требованиями.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2). Мероприятия по ремонту автомобильных дорог муниципального значения. Реализация мероприятий позволит сохранить протяженность участков автомобильных дорог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3). Мероприятия по капитальному ремонту автомобильных дорог муниципального значения.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4). Межевание, кадастровый учет, оформление в собственность автомобильных дорог общего пользования местного значения  на территории муниципального образования Васьковского сельского поселения Починковского района Смоленской области.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Реализация мероприятий позволит сохранить протяженность участков автомобильных дорог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Мероприятия по капитальному ремонту и ремонту автомобильных дорог будут определяться на основе результатов обследования дорог.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Большая часть  улично-дорожного покрытия имеет недостаточную прочность.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Реализуемые в последние годы мероприятия велись по следующим направлениям: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 - ограничение проезда большегрузного транспорта  на улицах д</w:t>
      </w:r>
      <w:proofErr w:type="gramStart"/>
      <w:r w:rsidRPr="00C813FB">
        <w:rPr>
          <w:sz w:val="28"/>
          <w:szCs w:val="28"/>
        </w:rPr>
        <w:t>.В</w:t>
      </w:r>
      <w:proofErr w:type="gramEnd"/>
      <w:r w:rsidRPr="00C813FB">
        <w:rPr>
          <w:sz w:val="28"/>
          <w:szCs w:val="28"/>
        </w:rPr>
        <w:t>аськово в период весенней распутицы;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-ямочный ремонт на улицах населенных пунктов.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-расчистка дорог в зимний период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2. Приведение транспортно-эксплуатационного состояния автомобильных дорог в границах населенных пунктов  Васьковского сельского  поселения  домов к нормативным требованиям.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Программа позволит обеспечить  устойчивый и долговременный положительный эффект.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Сроки выполнения и качество работ по капитальному ремонту и  ремонту автомобильных дорог </w:t>
      </w:r>
      <w:r w:rsidRPr="00C813FB">
        <w:rPr>
          <w:bCs/>
          <w:sz w:val="28"/>
          <w:szCs w:val="28"/>
        </w:rPr>
        <w:t>общего пользования  населенных пунктов</w:t>
      </w:r>
      <w:r w:rsidRPr="00C813FB">
        <w:rPr>
          <w:sz w:val="28"/>
          <w:szCs w:val="28"/>
        </w:rPr>
        <w:t xml:space="preserve"> контролируются </w:t>
      </w:r>
      <w:r w:rsidRPr="00C813FB">
        <w:rPr>
          <w:sz w:val="28"/>
          <w:szCs w:val="28"/>
        </w:rPr>
        <w:lastRenderedPageBreak/>
        <w:t>Администрацией Васьковского сельского поселения Починковского района Смоленской области.</w:t>
      </w:r>
    </w:p>
    <w:p w:rsidR="002131A8" w:rsidRPr="00C813FB" w:rsidRDefault="002131A8" w:rsidP="002131A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131A8" w:rsidRPr="00C813FB" w:rsidRDefault="002131A8" w:rsidP="002131A8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 xml:space="preserve">                           7. Система  организации </w:t>
      </w:r>
      <w:proofErr w:type="gramStart"/>
      <w:r w:rsidRPr="00C813FB">
        <w:rPr>
          <w:sz w:val="28"/>
          <w:szCs w:val="28"/>
        </w:rPr>
        <w:t>контроля  за</w:t>
      </w:r>
      <w:proofErr w:type="gramEnd"/>
      <w:r w:rsidRPr="00C813FB">
        <w:rPr>
          <w:sz w:val="28"/>
          <w:szCs w:val="28"/>
        </w:rPr>
        <w:t xml:space="preserve"> исполнением Программы.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Управление реализацией Программы осуществляет муниципальный заказчик Программы – Администрация  Васьковского сельского поселения.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Программы, в том числе муниципальных  контрактов на капитальный ремонт, ремонт и содержание автомобильных дорог, на территории муниципального образования Васьковского сельского поселения.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813FB">
        <w:rPr>
          <w:sz w:val="28"/>
          <w:szCs w:val="28"/>
        </w:rPr>
        <w:t>Контроль за</w:t>
      </w:r>
      <w:proofErr w:type="gramEnd"/>
      <w:r w:rsidRPr="00C813FB">
        <w:rPr>
          <w:sz w:val="28"/>
          <w:szCs w:val="28"/>
        </w:rPr>
        <w:t xml:space="preserve"> реализацией Программы осуществляется Администрацией Васьковского сельского поселения: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- 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- осуществляет обобщение и подготовку информации о ходе реализации мероприятий Программы;</w:t>
      </w:r>
    </w:p>
    <w:p w:rsidR="002131A8" w:rsidRDefault="002131A8" w:rsidP="002131A8">
      <w:pPr>
        <w:rPr>
          <w:bCs/>
          <w:sz w:val="28"/>
          <w:szCs w:val="28"/>
        </w:rPr>
      </w:pPr>
      <w:r w:rsidRPr="00C813FB">
        <w:rPr>
          <w:bCs/>
          <w:sz w:val="28"/>
          <w:szCs w:val="28"/>
        </w:rPr>
        <w:t xml:space="preserve">           </w:t>
      </w:r>
    </w:p>
    <w:p w:rsidR="002131A8" w:rsidRDefault="002131A8" w:rsidP="002131A8">
      <w:pPr>
        <w:jc w:val="center"/>
        <w:rPr>
          <w:bCs/>
          <w:sz w:val="28"/>
          <w:szCs w:val="28"/>
        </w:rPr>
      </w:pPr>
      <w:r w:rsidRPr="00C813FB">
        <w:rPr>
          <w:bCs/>
          <w:sz w:val="28"/>
          <w:szCs w:val="28"/>
        </w:rPr>
        <w:t>8. Оценка эффективности реализации Программы</w:t>
      </w:r>
      <w:r>
        <w:rPr>
          <w:bCs/>
          <w:sz w:val="28"/>
          <w:szCs w:val="28"/>
        </w:rPr>
        <w:t xml:space="preserve">                                                </w:t>
      </w:r>
    </w:p>
    <w:p w:rsidR="002131A8" w:rsidRDefault="002131A8" w:rsidP="002131A8">
      <w:pPr>
        <w:jc w:val="center"/>
        <w:rPr>
          <w:bCs/>
          <w:sz w:val="28"/>
          <w:szCs w:val="28"/>
        </w:rPr>
      </w:pPr>
    </w:p>
    <w:p w:rsidR="002131A8" w:rsidRPr="00C813FB" w:rsidRDefault="002131A8" w:rsidP="002131A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813FB">
        <w:rPr>
          <w:sz w:val="28"/>
          <w:szCs w:val="28"/>
        </w:rPr>
        <w:t>Обеспечение  улучшения дорожного покрытия на дорогах  Васьковского сельского поселения Починковского района Смоленской области посредством проведения капитального ремонта, ремонта автомобильных дорог  общего пользования.</w:t>
      </w:r>
    </w:p>
    <w:p w:rsidR="002131A8" w:rsidRPr="00C813FB" w:rsidRDefault="002131A8" w:rsidP="002131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31A8" w:rsidRPr="00C813FB" w:rsidRDefault="002131A8" w:rsidP="002131A8">
      <w:pPr>
        <w:rPr>
          <w:bCs/>
          <w:sz w:val="28"/>
          <w:szCs w:val="28"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sectPr w:rsidR="00A061C9" w:rsidSect="00C524AF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97EE3"/>
    <w:multiLevelType w:val="hybridMultilevel"/>
    <w:tmpl w:val="7DA8F95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6B416EF3"/>
    <w:multiLevelType w:val="hybridMultilevel"/>
    <w:tmpl w:val="D5105F24"/>
    <w:lvl w:ilvl="0" w:tplc="ACB42062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3F6B8D"/>
    <w:rsid w:val="00000B4E"/>
    <w:rsid w:val="00007208"/>
    <w:rsid w:val="0003718D"/>
    <w:rsid w:val="00050FAA"/>
    <w:rsid w:val="00056AD6"/>
    <w:rsid w:val="0006103C"/>
    <w:rsid w:val="000700AE"/>
    <w:rsid w:val="00091879"/>
    <w:rsid w:val="00097447"/>
    <w:rsid w:val="000A12EC"/>
    <w:rsid w:val="000A37DA"/>
    <w:rsid w:val="000B3E77"/>
    <w:rsid w:val="000B4560"/>
    <w:rsid w:val="000D1074"/>
    <w:rsid w:val="000D4630"/>
    <w:rsid w:val="000F22A9"/>
    <w:rsid w:val="00130FA8"/>
    <w:rsid w:val="001365F6"/>
    <w:rsid w:val="00136966"/>
    <w:rsid w:val="00152FB9"/>
    <w:rsid w:val="00154FE0"/>
    <w:rsid w:val="0015773A"/>
    <w:rsid w:val="00170AB9"/>
    <w:rsid w:val="00193B4B"/>
    <w:rsid w:val="001B1EAE"/>
    <w:rsid w:val="001E3149"/>
    <w:rsid w:val="001F2DE7"/>
    <w:rsid w:val="00201A8A"/>
    <w:rsid w:val="002023EA"/>
    <w:rsid w:val="002131A8"/>
    <w:rsid w:val="00232A6A"/>
    <w:rsid w:val="00237FDC"/>
    <w:rsid w:val="00241D31"/>
    <w:rsid w:val="00243C84"/>
    <w:rsid w:val="00263CC4"/>
    <w:rsid w:val="00276F8D"/>
    <w:rsid w:val="002833BD"/>
    <w:rsid w:val="00284E84"/>
    <w:rsid w:val="0028670D"/>
    <w:rsid w:val="00297B0A"/>
    <w:rsid w:val="002A706D"/>
    <w:rsid w:val="002B112B"/>
    <w:rsid w:val="002B5334"/>
    <w:rsid w:val="002D4772"/>
    <w:rsid w:val="002E10CF"/>
    <w:rsid w:val="002E4A57"/>
    <w:rsid w:val="00301BAB"/>
    <w:rsid w:val="003021F7"/>
    <w:rsid w:val="00303F7C"/>
    <w:rsid w:val="00305EF5"/>
    <w:rsid w:val="003122B4"/>
    <w:rsid w:val="00312A58"/>
    <w:rsid w:val="0031719F"/>
    <w:rsid w:val="00323008"/>
    <w:rsid w:val="00325588"/>
    <w:rsid w:val="00325593"/>
    <w:rsid w:val="00350ED1"/>
    <w:rsid w:val="00364BA5"/>
    <w:rsid w:val="003762AB"/>
    <w:rsid w:val="00383F30"/>
    <w:rsid w:val="003953D9"/>
    <w:rsid w:val="00395AF0"/>
    <w:rsid w:val="003B6ED6"/>
    <w:rsid w:val="003E5584"/>
    <w:rsid w:val="003E74EC"/>
    <w:rsid w:val="003F0F51"/>
    <w:rsid w:val="003F3D04"/>
    <w:rsid w:val="003F6B8D"/>
    <w:rsid w:val="004070D6"/>
    <w:rsid w:val="00407497"/>
    <w:rsid w:val="00412A29"/>
    <w:rsid w:val="004143FE"/>
    <w:rsid w:val="00416942"/>
    <w:rsid w:val="00435FD0"/>
    <w:rsid w:val="00437A23"/>
    <w:rsid w:val="00442885"/>
    <w:rsid w:val="00454F10"/>
    <w:rsid w:val="00470C39"/>
    <w:rsid w:val="004724AD"/>
    <w:rsid w:val="004905C5"/>
    <w:rsid w:val="00493582"/>
    <w:rsid w:val="00494C8A"/>
    <w:rsid w:val="00495B14"/>
    <w:rsid w:val="004A6A7D"/>
    <w:rsid w:val="004B19AE"/>
    <w:rsid w:val="004B1FFE"/>
    <w:rsid w:val="004E46E1"/>
    <w:rsid w:val="004F3F91"/>
    <w:rsid w:val="004F799B"/>
    <w:rsid w:val="005148F7"/>
    <w:rsid w:val="005245A5"/>
    <w:rsid w:val="00547B2B"/>
    <w:rsid w:val="00551745"/>
    <w:rsid w:val="005518CB"/>
    <w:rsid w:val="0055487D"/>
    <w:rsid w:val="00556F66"/>
    <w:rsid w:val="00562452"/>
    <w:rsid w:val="005678DE"/>
    <w:rsid w:val="00572FC9"/>
    <w:rsid w:val="00594015"/>
    <w:rsid w:val="005A18E2"/>
    <w:rsid w:val="005B4AFA"/>
    <w:rsid w:val="005C01C9"/>
    <w:rsid w:val="005C0781"/>
    <w:rsid w:val="005E0DBC"/>
    <w:rsid w:val="005F51E2"/>
    <w:rsid w:val="005F7B7A"/>
    <w:rsid w:val="006224EE"/>
    <w:rsid w:val="0063060D"/>
    <w:rsid w:val="00632FF5"/>
    <w:rsid w:val="00675816"/>
    <w:rsid w:val="00682BBF"/>
    <w:rsid w:val="0068479F"/>
    <w:rsid w:val="0069789D"/>
    <w:rsid w:val="00697FC8"/>
    <w:rsid w:val="006A126F"/>
    <w:rsid w:val="006C368A"/>
    <w:rsid w:val="006C5E6F"/>
    <w:rsid w:val="006D0ABD"/>
    <w:rsid w:val="006D342F"/>
    <w:rsid w:val="006D54DE"/>
    <w:rsid w:val="006F1ABA"/>
    <w:rsid w:val="00707444"/>
    <w:rsid w:val="0071146A"/>
    <w:rsid w:val="0071771E"/>
    <w:rsid w:val="00731D1E"/>
    <w:rsid w:val="00740F2A"/>
    <w:rsid w:val="00753C78"/>
    <w:rsid w:val="00765A52"/>
    <w:rsid w:val="00766797"/>
    <w:rsid w:val="00772222"/>
    <w:rsid w:val="00773FDC"/>
    <w:rsid w:val="00793EBF"/>
    <w:rsid w:val="007A1CE1"/>
    <w:rsid w:val="007A26FE"/>
    <w:rsid w:val="007A55D9"/>
    <w:rsid w:val="007D53A1"/>
    <w:rsid w:val="007D6A48"/>
    <w:rsid w:val="007D791A"/>
    <w:rsid w:val="007F4DE4"/>
    <w:rsid w:val="007F7645"/>
    <w:rsid w:val="0081406A"/>
    <w:rsid w:val="00814FBA"/>
    <w:rsid w:val="008206AC"/>
    <w:rsid w:val="008245FB"/>
    <w:rsid w:val="00834895"/>
    <w:rsid w:val="0086332B"/>
    <w:rsid w:val="008674FA"/>
    <w:rsid w:val="00893515"/>
    <w:rsid w:val="00893CC2"/>
    <w:rsid w:val="008B0831"/>
    <w:rsid w:val="008D00E6"/>
    <w:rsid w:val="008D03A2"/>
    <w:rsid w:val="008E0992"/>
    <w:rsid w:val="008F6281"/>
    <w:rsid w:val="00907E5A"/>
    <w:rsid w:val="00916B20"/>
    <w:rsid w:val="00924106"/>
    <w:rsid w:val="0093124D"/>
    <w:rsid w:val="009326E4"/>
    <w:rsid w:val="009505A7"/>
    <w:rsid w:val="00961CC9"/>
    <w:rsid w:val="00973363"/>
    <w:rsid w:val="0099425B"/>
    <w:rsid w:val="009A082D"/>
    <w:rsid w:val="009A433B"/>
    <w:rsid w:val="009A476E"/>
    <w:rsid w:val="009A560E"/>
    <w:rsid w:val="009A642A"/>
    <w:rsid w:val="009B0086"/>
    <w:rsid w:val="009C4560"/>
    <w:rsid w:val="009D00FF"/>
    <w:rsid w:val="009D2228"/>
    <w:rsid w:val="00A034CE"/>
    <w:rsid w:val="00A0591C"/>
    <w:rsid w:val="00A061C9"/>
    <w:rsid w:val="00A23008"/>
    <w:rsid w:val="00A4487C"/>
    <w:rsid w:val="00A4518A"/>
    <w:rsid w:val="00A45F44"/>
    <w:rsid w:val="00A51CB8"/>
    <w:rsid w:val="00A5500B"/>
    <w:rsid w:val="00A66EB5"/>
    <w:rsid w:val="00A67415"/>
    <w:rsid w:val="00A75997"/>
    <w:rsid w:val="00A820A9"/>
    <w:rsid w:val="00A84CE2"/>
    <w:rsid w:val="00A86802"/>
    <w:rsid w:val="00AA5435"/>
    <w:rsid w:val="00AA5F45"/>
    <w:rsid w:val="00AB43EA"/>
    <w:rsid w:val="00AC3CB3"/>
    <w:rsid w:val="00AD2CB8"/>
    <w:rsid w:val="00AE6D29"/>
    <w:rsid w:val="00B00D49"/>
    <w:rsid w:val="00B21AE0"/>
    <w:rsid w:val="00B2504D"/>
    <w:rsid w:val="00B415CE"/>
    <w:rsid w:val="00B4449E"/>
    <w:rsid w:val="00B60EF9"/>
    <w:rsid w:val="00B636E6"/>
    <w:rsid w:val="00B73BD1"/>
    <w:rsid w:val="00B750AE"/>
    <w:rsid w:val="00B7767C"/>
    <w:rsid w:val="00B91FD7"/>
    <w:rsid w:val="00BA5094"/>
    <w:rsid w:val="00BA5C7C"/>
    <w:rsid w:val="00BC1168"/>
    <w:rsid w:val="00BC6A05"/>
    <w:rsid w:val="00BD0DF0"/>
    <w:rsid w:val="00BD13A7"/>
    <w:rsid w:val="00BD3391"/>
    <w:rsid w:val="00BF088E"/>
    <w:rsid w:val="00BF0D38"/>
    <w:rsid w:val="00C07299"/>
    <w:rsid w:val="00C16A17"/>
    <w:rsid w:val="00C4138C"/>
    <w:rsid w:val="00C43CC8"/>
    <w:rsid w:val="00C524AF"/>
    <w:rsid w:val="00C52711"/>
    <w:rsid w:val="00C54990"/>
    <w:rsid w:val="00C5539C"/>
    <w:rsid w:val="00C5798C"/>
    <w:rsid w:val="00C60EB8"/>
    <w:rsid w:val="00C813FB"/>
    <w:rsid w:val="00C822CE"/>
    <w:rsid w:val="00C87E9A"/>
    <w:rsid w:val="00CC3947"/>
    <w:rsid w:val="00CD0488"/>
    <w:rsid w:val="00CD1219"/>
    <w:rsid w:val="00D004BA"/>
    <w:rsid w:val="00D0136D"/>
    <w:rsid w:val="00D02149"/>
    <w:rsid w:val="00D04928"/>
    <w:rsid w:val="00D04E3F"/>
    <w:rsid w:val="00D10430"/>
    <w:rsid w:val="00D15C2E"/>
    <w:rsid w:val="00D27B03"/>
    <w:rsid w:val="00D42D66"/>
    <w:rsid w:val="00D52752"/>
    <w:rsid w:val="00D52F83"/>
    <w:rsid w:val="00D53809"/>
    <w:rsid w:val="00D77220"/>
    <w:rsid w:val="00D819A7"/>
    <w:rsid w:val="00D83EA1"/>
    <w:rsid w:val="00D917A7"/>
    <w:rsid w:val="00D92978"/>
    <w:rsid w:val="00D93C67"/>
    <w:rsid w:val="00DA35C9"/>
    <w:rsid w:val="00DA5A28"/>
    <w:rsid w:val="00DB2150"/>
    <w:rsid w:val="00DB7A88"/>
    <w:rsid w:val="00DF398D"/>
    <w:rsid w:val="00E0440A"/>
    <w:rsid w:val="00E04F01"/>
    <w:rsid w:val="00E07B1F"/>
    <w:rsid w:val="00E2476E"/>
    <w:rsid w:val="00E35FF9"/>
    <w:rsid w:val="00E40AA3"/>
    <w:rsid w:val="00E5044D"/>
    <w:rsid w:val="00E50DCA"/>
    <w:rsid w:val="00E639DE"/>
    <w:rsid w:val="00E70D38"/>
    <w:rsid w:val="00EA4DFA"/>
    <w:rsid w:val="00EB53BD"/>
    <w:rsid w:val="00EB7E73"/>
    <w:rsid w:val="00ED41F3"/>
    <w:rsid w:val="00EF498A"/>
    <w:rsid w:val="00F01AB3"/>
    <w:rsid w:val="00F03BF7"/>
    <w:rsid w:val="00F12462"/>
    <w:rsid w:val="00F23D8B"/>
    <w:rsid w:val="00F27496"/>
    <w:rsid w:val="00F27EAB"/>
    <w:rsid w:val="00F36494"/>
    <w:rsid w:val="00F4579B"/>
    <w:rsid w:val="00F6471F"/>
    <w:rsid w:val="00F73A11"/>
    <w:rsid w:val="00F91FD8"/>
    <w:rsid w:val="00FC0645"/>
    <w:rsid w:val="00FC5FD8"/>
    <w:rsid w:val="00FC75B3"/>
    <w:rsid w:val="00FD5B1A"/>
    <w:rsid w:val="00FD5E5D"/>
    <w:rsid w:val="00FD66F0"/>
    <w:rsid w:val="00FE11FF"/>
    <w:rsid w:val="00FE5B00"/>
    <w:rsid w:val="00FF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6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12A5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12A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12A5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312A58"/>
    <w:rPr>
      <w:color w:val="0000FF"/>
      <w:u w:val="single"/>
    </w:rPr>
  </w:style>
  <w:style w:type="table" w:styleId="a4">
    <w:name w:val="Table Grid"/>
    <w:basedOn w:val="a1"/>
    <w:rsid w:val="005548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rsid w:val="00961CC9"/>
    <w:rPr>
      <w:i/>
    </w:rPr>
  </w:style>
  <w:style w:type="paragraph" w:styleId="a6">
    <w:name w:val="No Spacing"/>
    <w:uiPriority w:val="1"/>
    <w:qFormat/>
    <w:rsid w:val="00B60EF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07E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2E10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D4FC2-0358-447D-98AD-26D43311E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2133</Words>
  <Characters>12163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СТАНОВЛЕНИ Е</vt:lpstr>
    </vt:vector>
  </TitlesOfParts>
  <Company>RePack by SPecialiST</Company>
  <LinksUpToDate>false</LinksUpToDate>
  <CharactersWithSpaces>14268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1033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СТАНОВЛЕНИ Е</dc:title>
  <dc:creator>Budget</dc:creator>
  <cp:lastModifiedBy>RePack by SPecialiST</cp:lastModifiedBy>
  <cp:revision>26</cp:revision>
  <cp:lastPrinted>2018-11-12T07:02:00Z</cp:lastPrinted>
  <dcterms:created xsi:type="dcterms:W3CDTF">2018-08-27T08:52:00Z</dcterms:created>
  <dcterms:modified xsi:type="dcterms:W3CDTF">2018-11-16T06:20:00Z</dcterms:modified>
</cp:coreProperties>
</file>