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4C" w:rsidRPr="0031194C" w:rsidRDefault="0031194C" w:rsidP="00311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1437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94C" w:rsidRPr="0031194C" w:rsidRDefault="0031194C" w:rsidP="00311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31194C" w:rsidRPr="0031194C" w:rsidRDefault="00BA6061" w:rsidP="00BA60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ВАСЬ</w:t>
      </w:r>
      <w:r w:rsidR="001F5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КОВСКОГО</w:t>
      </w:r>
      <w:r w:rsidR="0031194C" w:rsidRPr="0031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31194C" w:rsidRPr="0031194C" w:rsidRDefault="0031194C" w:rsidP="00311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ПОЧИНКОВСКОГО РАЙОНА СМОЛЕНСКОЙ ОБЛАСТИ</w:t>
      </w:r>
    </w:p>
    <w:p w:rsidR="0031194C" w:rsidRPr="0031194C" w:rsidRDefault="0031194C" w:rsidP="0031194C">
      <w:pPr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31194C" w:rsidRPr="0031194C" w:rsidRDefault="0031194C" w:rsidP="0031194C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</w:pPr>
      <w:proofErr w:type="gramStart"/>
      <w:r w:rsidRPr="0031194C"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  <w:t>П</w:t>
      </w:r>
      <w:proofErr w:type="gramEnd"/>
      <w:r w:rsidRPr="0031194C"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  <w:t xml:space="preserve"> О С Т А Н О В Л Е Н И Е</w:t>
      </w:r>
    </w:p>
    <w:p w:rsidR="00AB3BA9" w:rsidRPr="00AB3BA9" w:rsidRDefault="00AB3BA9" w:rsidP="00AB3B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AB3BA9" w:rsidRPr="006B5D7A" w:rsidRDefault="00C96163" w:rsidP="00AB3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</w:pPr>
      <w:r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о</w:t>
      </w:r>
      <w:r w:rsidR="00AB3BA9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т</w:t>
      </w:r>
      <w:r w:rsidR="00446017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  26</w:t>
      </w:r>
      <w:r w:rsidR="001A561C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. 1</w:t>
      </w:r>
      <w:r w:rsidR="00446017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2</w:t>
      </w:r>
      <w:r w:rsidR="001A561C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.</w:t>
      </w:r>
      <w:r w:rsidR="006B5D7A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  </w:t>
      </w:r>
      <w:r w:rsidR="004300D4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 201</w:t>
      </w:r>
      <w:r w:rsidR="00AA2EC4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7</w:t>
      </w:r>
      <w:r w:rsidR="0031194C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года    </w:t>
      </w:r>
      <w:r w:rsidR="00AB3BA9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№ </w:t>
      </w:r>
      <w:bookmarkStart w:id="0" w:name="_GoBack"/>
      <w:bookmarkEnd w:id="0"/>
      <w:r w:rsidR="00446017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61</w:t>
      </w:r>
    </w:p>
    <w:p w:rsidR="00AB3BA9" w:rsidRPr="00AB3BA9" w:rsidRDefault="00AB3BA9" w:rsidP="00AB3BA9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7033" w:rsidRDefault="00577033" w:rsidP="00BA6061">
      <w:pPr>
        <w:suppressAutoHyphens/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 внесении изменений в</w:t>
      </w:r>
      <w:r w:rsidR="00BA606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постановление Администрации Вась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ковского сельского поселения Починковского района Смоленской области </w:t>
      </w:r>
      <w:r w:rsidR="008349C9">
        <w:rPr>
          <w:rFonts w:ascii="Times New Roman" w:eastAsia="Times New Roman" w:hAnsi="Times New Roman" w:cs="Times New Roman"/>
          <w:sz w:val="28"/>
          <w:szCs w:val="24"/>
          <w:lang w:eastAsia="ar-SA"/>
        </w:rPr>
        <w:t>от 15</w:t>
      </w:r>
      <w:r w:rsidR="00FB453C">
        <w:rPr>
          <w:rFonts w:ascii="Times New Roman" w:eastAsia="Times New Roman" w:hAnsi="Times New Roman" w:cs="Times New Roman"/>
          <w:sz w:val="28"/>
          <w:szCs w:val="24"/>
          <w:lang w:eastAsia="ar-SA"/>
        </w:rPr>
        <w:t>.1</w:t>
      </w:r>
      <w:r w:rsidR="008349C9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FB453C">
        <w:rPr>
          <w:rFonts w:ascii="Times New Roman" w:eastAsia="Times New Roman" w:hAnsi="Times New Roman" w:cs="Times New Roman"/>
          <w:sz w:val="28"/>
          <w:szCs w:val="24"/>
          <w:lang w:eastAsia="ar-SA"/>
        </w:rPr>
        <w:t>.201</w:t>
      </w:r>
      <w:r w:rsidR="008349C9">
        <w:rPr>
          <w:rFonts w:ascii="Times New Roman" w:eastAsia="Times New Roman" w:hAnsi="Times New Roman" w:cs="Times New Roman"/>
          <w:sz w:val="28"/>
          <w:szCs w:val="24"/>
          <w:lang w:eastAsia="ar-SA"/>
        </w:rPr>
        <w:t>4</w:t>
      </w:r>
      <w:r w:rsidR="00FB453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г. № </w:t>
      </w:r>
      <w:r w:rsidR="008349C9">
        <w:rPr>
          <w:rFonts w:ascii="Times New Roman" w:eastAsia="Times New Roman" w:hAnsi="Times New Roman" w:cs="Times New Roman"/>
          <w:sz w:val="28"/>
          <w:szCs w:val="24"/>
          <w:lang w:eastAsia="ar-SA"/>
        </w:rPr>
        <w:t>32</w:t>
      </w:r>
    </w:p>
    <w:p w:rsidR="00577033" w:rsidRDefault="00577033" w:rsidP="00AB3BA9">
      <w:pPr>
        <w:suppressAutoHyphens/>
        <w:spacing w:after="0" w:line="240" w:lineRule="auto"/>
        <w:ind w:right="5811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B3BA9" w:rsidRDefault="008349C9" w:rsidP="0057703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</w:t>
      </w:r>
      <w:r w:rsid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Вась</w:t>
      </w:r>
      <w:r w:rsidR="001F56B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</w:t>
      </w:r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4D7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Починковского</w:t>
      </w:r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</w:t>
      </w:r>
      <w:r w:rsidR="001A56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spellEnd"/>
      <w:proofErr w:type="gramEnd"/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с т а </w:t>
      </w:r>
      <w:proofErr w:type="spellStart"/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proofErr w:type="spellEnd"/>
      <w:r w:rsidR="00AB3BA9"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в л я е т:</w:t>
      </w:r>
    </w:p>
    <w:p w:rsidR="00577033" w:rsidRDefault="00577033" w:rsidP="0057703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00D4" w:rsidRPr="00BA6061" w:rsidRDefault="00BA6061" w:rsidP="001A561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</w:t>
      </w:r>
      <w:r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 Администрации Вась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 сельского пос</w:t>
      </w:r>
      <w:r w:rsidR="003474FA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Починковского</w:t>
      </w:r>
      <w:r w:rsidR="008349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от 15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8349C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8349C9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8349C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8349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32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="00577033" w:rsidRPr="004300D4">
        <w:rPr>
          <w:rFonts w:ascii="Times New Roman" w:eastAsia="Times New Roman" w:hAnsi="Times New Roman" w:cs="Times New Roman"/>
          <w:szCs w:val="28"/>
          <w:lang w:eastAsia="ar-SA"/>
        </w:rPr>
        <w:t xml:space="preserve"> </w:t>
      </w:r>
      <w:r w:rsidRPr="00BA6061">
        <w:rPr>
          <w:rFonts w:ascii="Times New Roman" w:eastAsia="Calibri" w:hAnsi="Times New Roman" w:cs="Times New Roman"/>
          <w:sz w:val="28"/>
          <w:szCs w:val="28"/>
        </w:rPr>
        <w:t>«Проведение капитального ремонта общего имущества в многоквартирных домах расположенных на территории муниципального образования Васьковского сельского поселения Починковского район</w:t>
      </w:r>
      <w:r w:rsidR="00861E86">
        <w:rPr>
          <w:rFonts w:ascii="Times New Roman" w:eastAsia="Calibri" w:hAnsi="Times New Roman" w:cs="Times New Roman"/>
          <w:sz w:val="28"/>
          <w:szCs w:val="28"/>
        </w:rPr>
        <w:t xml:space="preserve">а Смоленской области на 2015-2020 </w:t>
      </w:r>
      <w:r w:rsidRPr="00BA6061">
        <w:rPr>
          <w:rFonts w:ascii="Times New Roman" w:eastAsia="Calibri" w:hAnsi="Times New Roman" w:cs="Times New Roman"/>
          <w:sz w:val="28"/>
          <w:szCs w:val="28"/>
        </w:rPr>
        <w:t>годы</w:t>
      </w:r>
      <w:r w:rsidR="001A56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49C9">
        <w:rPr>
          <w:rFonts w:ascii="Times New Roman" w:eastAsia="Calibri" w:hAnsi="Times New Roman" w:cs="Times New Roman"/>
          <w:sz w:val="28"/>
          <w:szCs w:val="28"/>
        </w:rPr>
        <w:t>(в редакции постановлений от 22.11.2015 №22, от 17.11.2016 №</w:t>
      </w:r>
      <w:r w:rsidR="008349C9">
        <w:rPr>
          <w:rFonts w:ascii="Times New Roman" w:hAnsi="Times New Roman" w:cs="Times New Roman"/>
          <w:bCs/>
          <w:sz w:val="28"/>
          <w:szCs w:val="28"/>
        </w:rPr>
        <w:t xml:space="preserve"> 63, от 28.11.2016 № 69, от 16.06.2017 №39</w:t>
      </w:r>
      <w:r w:rsidR="008349C9">
        <w:rPr>
          <w:rFonts w:ascii="Times New Roman" w:eastAsia="Calibri" w:hAnsi="Times New Roman" w:cs="Times New Roman"/>
          <w:sz w:val="28"/>
          <w:szCs w:val="28"/>
        </w:rPr>
        <w:t>, от 23.10.2017</w:t>
      </w:r>
      <w:proofErr w:type="gramEnd"/>
      <w:r w:rsidR="008349C9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proofErr w:type="gramStart"/>
      <w:r w:rsidR="008349C9">
        <w:rPr>
          <w:rFonts w:ascii="Times New Roman" w:eastAsia="Calibri" w:hAnsi="Times New Roman" w:cs="Times New Roman"/>
          <w:sz w:val="28"/>
          <w:szCs w:val="28"/>
        </w:rPr>
        <w:t>48,</w:t>
      </w:r>
      <w:r w:rsidR="008349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49C9">
        <w:rPr>
          <w:rFonts w:ascii="Times New Roman" w:eastAsia="Calibri" w:hAnsi="Times New Roman" w:cs="Times New Roman"/>
          <w:sz w:val="28"/>
          <w:szCs w:val="28"/>
        </w:rPr>
        <w:t xml:space="preserve">14.11.2017 </w:t>
      </w:r>
      <w:r w:rsidR="00446017">
        <w:rPr>
          <w:rFonts w:ascii="Times New Roman" w:eastAsia="Calibri" w:hAnsi="Times New Roman" w:cs="Times New Roman"/>
          <w:sz w:val="28"/>
          <w:szCs w:val="28"/>
        </w:rPr>
        <w:t>№</w:t>
      </w:r>
      <w:r w:rsidR="008349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6017">
        <w:rPr>
          <w:rFonts w:ascii="Times New Roman" w:eastAsia="Calibri" w:hAnsi="Times New Roman" w:cs="Times New Roman"/>
          <w:sz w:val="28"/>
          <w:szCs w:val="28"/>
        </w:rPr>
        <w:t>55</w:t>
      </w:r>
      <w:r w:rsidR="001A561C">
        <w:rPr>
          <w:rFonts w:ascii="Times New Roman" w:eastAsia="Calibri" w:hAnsi="Times New Roman" w:cs="Times New Roman"/>
          <w:sz w:val="28"/>
          <w:szCs w:val="28"/>
        </w:rPr>
        <w:t>)</w:t>
      </w:r>
      <w:r w:rsidR="003474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00D4" w:rsidRPr="00FB45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следующие </w:t>
      </w:r>
      <w:r w:rsidR="00577033" w:rsidRPr="00FB453C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</w:t>
      </w:r>
      <w:r w:rsidR="00FF5CEE" w:rsidRPr="00FB453C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proofErr w:type="gramEnd"/>
    </w:p>
    <w:p w:rsidR="003F3008" w:rsidRDefault="00861E86" w:rsidP="001A561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349C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</w:rPr>
        <w:t xml:space="preserve"> </w:t>
      </w:r>
      <w:r w:rsidR="004300D4" w:rsidRPr="004300D4">
        <w:rPr>
          <w:rFonts w:ascii="Times New Roman" w:hAnsi="Times New Roman" w:cs="Times New Roman"/>
        </w:rPr>
        <w:t xml:space="preserve">- </w:t>
      </w:r>
      <w:r w:rsidR="007145A7" w:rsidRPr="009A14AB">
        <w:t xml:space="preserve"> </w:t>
      </w:r>
      <w:r w:rsidR="007145A7" w:rsidRPr="007145A7">
        <w:rPr>
          <w:rFonts w:ascii="Times New Roman" w:hAnsi="Times New Roman" w:cs="Times New Roman"/>
          <w:sz w:val="28"/>
          <w:szCs w:val="28"/>
        </w:rPr>
        <w:t>в паспорте программы строк</w:t>
      </w:r>
      <w:r w:rsidR="006953BE">
        <w:rPr>
          <w:rFonts w:ascii="Times New Roman" w:hAnsi="Times New Roman" w:cs="Times New Roman"/>
          <w:sz w:val="28"/>
          <w:szCs w:val="28"/>
        </w:rPr>
        <w:t>у</w:t>
      </w:r>
      <w:r w:rsidR="007145A7" w:rsidRPr="007145A7"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="007145A7">
        <w:rPr>
          <w:rFonts w:ascii="Times New Roman" w:hAnsi="Times New Roman" w:cs="Times New Roman"/>
          <w:sz w:val="28"/>
          <w:szCs w:val="28"/>
        </w:rPr>
        <w:t xml:space="preserve"> </w:t>
      </w:r>
      <w:r w:rsidR="007145A7" w:rsidRPr="007145A7">
        <w:rPr>
          <w:rFonts w:ascii="Times New Roman" w:hAnsi="Times New Roman" w:cs="Times New Roman"/>
          <w:sz w:val="28"/>
          <w:szCs w:val="28"/>
        </w:rPr>
        <w:t xml:space="preserve"> «Объемы ассигнований муниципальной программы</w:t>
      </w:r>
      <w:r w:rsidR="003F3008">
        <w:rPr>
          <w:rFonts w:ascii="Times New Roman" w:hAnsi="Times New Roman" w:cs="Times New Roman"/>
          <w:sz w:val="28"/>
          <w:szCs w:val="28"/>
        </w:rPr>
        <w:t xml:space="preserve"> </w:t>
      </w:r>
      <w:r w:rsidR="006953BE" w:rsidRPr="006953BE">
        <w:rPr>
          <w:rFonts w:ascii="Times New Roman" w:hAnsi="Times New Roman" w:cs="Times New Roman"/>
          <w:sz w:val="28"/>
          <w:szCs w:val="28"/>
        </w:rPr>
        <w:t>(по годам реализации в разрезе источников финансирования)</w:t>
      </w:r>
      <w:r w:rsidR="008349C9">
        <w:rPr>
          <w:rFonts w:ascii="Times New Roman" w:hAnsi="Times New Roman" w:cs="Times New Roman"/>
          <w:sz w:val="28"/>
          <w:szCs w:val="28"/>
        </w:rPr>
        <w:t xml:space="preserve"> </w:t>
      </w:r>
      <w:r w:rsidR="007145A7" w:rsidRPr="007145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6953BE">
        <w:rPr>
          <w:rFonts w:ascii="Times New Roman" w:hAnsi="Times New Roman" w:cs="Times New Roman"/>
          <w:sz w:val="28"/>
          <w:szCs w:val="28"/>
        </w:rPr>
        <w:t>7 году</w:t>
      </w:r>
      <w:r w:rsidR="008349C9">
        <w:rPr>
          <w:rFonts w:ascii="Times New Roman" w:hAnsi="Times New Roman" w:cs="Times New Roman"/>
          <w:sz w:val="28"/>
          <w:szCs w:val="28"/>
        </w:rPr>
        <w:t>:</w:t>
      </w:r>
    </w:p>
    <w:p w:rsidR="00295116" w:rsidRPr="00861E86" w:rsidRDefault="006953BE" w:rsidP="001A561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3BE">
        <w:rPr>
          <w:rFonts w:ascii="Times New Roman" w:hAnsi="Times New Roman" w:cs="Times New Roman"/>
          <w:sz w:val="28"/>
          <w:szCs w:val="28"/>
        </w:rPr>
        <w:t>– в т</w:t>
      </w:r>
      <w:proofErr w:type="gramStart"/>
      <w:r w:rsidRPr="006953B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6953BE">
        <w:rPr>
          <w:rFonts w:ascii="Times New Roman" w:hAnsi="Times New Roman" w:cs="Times New Roman"/>
          <w:sz w:val="28"/>
          <w:szCs w:val="28"/>
        </w:rPr>
        <w:t xml:space="preserve">исле уплата обязательных ежемесячных взносов на капитальный ремонт общего имущества в многоквартирных домах, как собственник муниципального жилого фонда </w:t>
      </w:r>
      <w:r w:rsidR="003F3008">
        <w:rPr>
          <w:rFonts w:ascii="Times New Roman" w:hAnsi="Times New Roman" w:cs="Times New Roman"/>
          <w:sz w:val="28"/>
          <w:szCs w:val="28"/>
        </w:rPr>
        <w:t xml:space="preserve"> слова «19</w:t>
      </w:r>
      <w:r w:rsidRPr="006953BE">
        <w:rPr>
          <w:rFonts w:ascii="Times New Roman" w:hAnsi="Times New Roman" w:cs="Times New Roman"/>
          <w:sz w:val="28"/>
          <w:szCs w:val="28"/>
        </w:rPr>
        <w:t>500 рублей</w:t>
      </w:r>
      <w:r w:rsidR="003F3008">
        <w:rPr>
          <w:rFonts w:ascii="Times New Roman" w:hAnsi="Times New Roman" w:cs="Times New Roman"/>
          <w:sz w:val="28"/>
          <w:szCs w:val="28"/>
        </w:rPr>
        <w:t>», заменить словами «179</w:t>
      </w:r>
      <w:r w:rsidR="00861E86">
        <w:rPr>
          <w:rFonts w:ascii="Times New Roman" w:hAnsi="Times New Roman" w:cs="Times New Roman"/>
          <w:sz w:val="28"/>
          <w:szCs w:val="28"/>
        </w:rPr>
        <w:t>00 рублей»</w:t>
      </w:r>
    </w:p>
    <w:p w:rsidR="007145A7" w:rsidRPr="00AC627D" w:rsidRDefault="008349C9" w:rsidP="001A561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145A7" w:rsidRPr="00AC627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7145A7" w:rsidRPr="00AC627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7145A7" w:rsidRPr="00AC627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 в сети Интернет.</w:t>
      </w:r>
    </w:p>
    <w:p w:rsidR="007145A7" w:rsidRDefault="008349C9" w:rsidP="001A561C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  </w:t>
      </w:r>
      <w:r w:rsidR="007145A7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3.</w:t>
      </w:r>
      <w:r w:rsidR="00E021C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</w:t>
      </w:r>
      <w:proofErr w:type="gramStart"/>
      <w:r w:rsidR="007145A7" w:rsidRPr="00FF5CEE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Контроль за</w:t>
      </w:r>
      <w:proofErr w:type="gramEnd"/>
      <w:r w:rsidR="007145A7" w:rsidRPr="00FF5CEE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861E86" w:rsidRDefault="00861E86" w:rsidP="001A561C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861E86" w:rsidRDefault="00861E86" w:rsidP="007145A7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861E86" w:rsidRPr="00FF5CEE" w:rsidRDefault="00861E86" w:rsidP="007145A7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7145A7" w:rsidRPr="004300D4" w:rsidRDefault="007145A7" w:rsidP="007145A7">
      <w:pPr>
        <w:tabs>
          <w:tab w:val="left" w:pos="540"/>
          <w:tab w:val="left" w:pos="10205"/>
        </w:tabs>
        <w:suppressAutoHyphens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145A7" w:rsidRDefault="007145A7" w:rsidP="007145A7">
      <w:pPr>
        <w:keepNext/>
        <w:suppressAutoHyphens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69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муниципального образования   </w:t>
      </w:r>
    </w:p>
    <w:p w:rsidR="007145A7" w:rsidRDefault="007145A7" w:rsidP="007145A7">
      <w:pPr>
        <w:keepNext/>
        <w:suppressAutoHyphens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Вась</w:t>
      </w:r>
      <w:r w:rsidRPr="00DA690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 сельского поселения</w:t>
      </w:r>
    </w:p>
    <w:p w:rsidR="007145A7" w:rsidRPr="00AC627D" w:rsidRDefault="007145A7" w:rsidP="007145A7">
      <w:pPr>
        <w:keepNext/>
        <w:suppressAutoHyphens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DA690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Починковского  района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Смоленской области                     </w:t>
      </w:r>
      <w:r w:rsidR="001A56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15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Г.И.Королев</w:t>
      </w:r>
    </w:p>
    <w:p w:rsidR="007B1495" w:rsidRDefault="007B1495" w:rsidP="007145A7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</w:pPr>
    </w:p>
    <w:tbl>
      <w:tblPr>
        <w:tblpPr w:leftFromText="180" w:rightFromText="180" w:vertAnchor="text" w:horzAnchor="margin" w:tblpXSpec="right" w:tblpY="-1079"/>
        <w:tblW w:w="0" w:type="auto"/>
        <w:tblLayout w:type="fixed"/>
        <w:tblLook w:val="04A0"/>
      </w:tblPr>
      <w:tblGrid>
        <w:gridCol w:w="4678"/>
      </w:tblGrid>
      <w:tr w:rsidR="0057663C" w:rsidRPr="009234C9" w:rsidTr="00964862">
        <w:tc>
          <w:tcPr>
            <w:tcW w:w="4678" w:type="dxa"/>
          </w:tcPr>
          <w:p w:rsidR="0057663C" w:rsidRPr="009234C9" w:rsidRDefault="0057663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63C" w:rsidRPr="009234C9" w:rsidRDefault="0057663C" w:rsidP="00964862">
            <w:pPr>
              <w:keepNext/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63C" w:rsidRPr="009234C9" w:rsidRDefault="0057663C" w:rsidP="00964862">
            <w:pPr>
              <w:keepNext/>
              <w:spacing w:after="0"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  <w:r w:rsidRPr="009234C9">
              <w:rPr>
                <w:rFonts w:ascii="Times New Roman" w:hAnsi="Times New Roman" w:cs="Times New Roman"/>
              </w:rPr>
              <w:t xml:space="preserve">УТВЕРЖДЕНА </w:t>
            </w:r>
          </w:p>
          <w:p w:rsidR="0057663C" w:rsidRPr="009234C9" w:rsidRDefault="0057663C" w:rsidP="00964862">
            <w:pPr>
              <w:keepNext/>
              <w:spacing w:after="0"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  <w:r w:rsidRPr="009234C9">
              <w:rPr>
                <w:rFonts w:ascii="Times New Roman" w:hAnsi="Times New Roman" w:cs="Times New Roman"/>
              </w:rPr>
              <w:t xml:space="preserve">Постановлением Администрации Васьковского сельского поселения  Починковского района Смоленской области  </w:t>
            </w:r>
            <w:r w:rsidR="009C1E77">
              <w:rPr>
                <w:rFonts w:ascii="Times New Roman" w:hAnsi="Times New Roman" w:cs="Times New Roman"/>
              </w:rPr>
              <w:t>от</w:t>
            </w:r>
            <w:r w:rsidRPr="009234C9">
              <w:rPr>
                <w:rFonts w:ascii="Times New Roman" w:hAnsi="Times New Roman" w:cs="Times New Roman"/>
              </w:rPr>
              <w:t>15</w:t>
            </w:r>
            <w:r w:rsidR="009C1E77">
              <w:rPr>
                <w:rFonts w:ascii="Times New Roman" w:hAnsi="Times New Roman" w:cs="Times New Roman"/>
              </w:rPr>
              <w:t>.12.</w:t>
            </w:r>
            <w:r w:rsidRPr="009234C9">
              <w:rPr>
                <w:rFonts w:ascii="Times New Roman" w:hAnsi="Times New Roman" w:cs="Times New Roman"/>
              </w:rPr>
              <w:t xml:space="preserve"> 2014г.   № 32</w:t>
            </w:r>
          </w:p>
          <w:p w:rsidR="0057663C" w:rsidRPr="009234C9" w:rsidRDefault="0057663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  <w:r w:rsidRPr="009234C9">
              <w:rPr>
                <w:rFonts w:ascii="Times New Roman" w:hAnsi="Times New Roman" w:cs="Times New Roman"/>
              </w:rPr>
              <w:t xml:space="preserve">(в редакции постановлений от </w:t>
            </w:r>
            <w:r w:rsidR="009C1E77">
              <w:rPr>
                <w:rFonts w:ascii="Times New Roman" w:hAnsi="Times New Roman" w:cs="Times New Roman"/>
              </w:rPr>
              <w:t xml:space="preserve">25.11.2015 </w:t>
            </w:r>
            <w:r w:rsidRPr="009234C9">
              <w:rPr>
                <w:rFonts w:ascii="Times New Roman" w:hAnsi="Times New Roman" w:cs="Times New Roman"/>
              </w:rPr>
              <w:t>№22, от 17.11.2016 №63</w:t>
            </w:r>
            <w:r>
              <w:rPr>
                <w:rFonts w:ascii="Times New Roman" w:hAnsi="Times New Roman" w:cs="Times New Roman"/>
              </w:rPr>
              <w:t>,от 28.11.2016 №69, от 16.06.2017 №39, от 23.10.2017 №48</w:t>
            </w:r>
            <w:r w:rsidRPr="009234C9">
              <w:rPr>
                <w:rFonts w:ascii="Times New Roman" w:hAnsi="Times New Roman" w:cs="Times New Roman"/>
              </w:rPr>
              <w:t>)</w:t>
            </w:r>
          </w:p>
          <w:p w:rsidR="0057663C" w:rsidRPr="009234C9" w:rsidRDefault="0057663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63C" w:rsidRPr="009234C9" w:rsidRDefault="0057663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63C" w:rsidRPr="009234C9" w:rsidRDefault="0057663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63C" w:rsidRPr="009234C9" w:rsidRDefault="0057663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63C" w:rsidRPr="009234C9" w:rsidRDefault="0057663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63C" w:rsidRPr="009234C9" w:rsidRDefault="0057663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63C" w:rsidRPr="009234C9" w:rsidRDefault="0057663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63C" w:rsidRPr="009234C9" w:rsidRDefault="0057663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57663C" w:rsidRPr="009234C9" w:rsidRDefault="0057663C" w:rsidP="00964862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7663C" w:rsidRPr="009234C9" w:rsidRDefault="0057663C" w:rsidP="0057663C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63C" w:rsidRPr="009234C9" w:rsidRDefault="0057663C" w:rsidP="0057663C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</w:rPr>
      </w:pPr>
    </w:p>
    <w:p w:rsidR="0057663C" w:rsidRPr="009234C9" w:rsidRDefault="0057663C" w:rsidP="0057663C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</w:rPr>
      </w:pPr>
    </w:p>
    <w:p w:rsidR="0057663C" w:rsidRPr="009234C9" w:rsidRDefault="0057663C" w:rsidP="0057663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57663C" w:rsidRPr="009234C9" w:rsidRDefault="0057663C" w:rsidP="0057663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57663C" w:rsidRPr="009234C9" w:rsidRDefault="0057663C" w:rsidP="0057663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57663C" w:rsidRPr="009234C9" w:rsidRDefault="0057663C" w:rsidP="0057663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57663C" w:rsidRPr="009234C9" w:rsidRDefault="0057663C" w:rsidP="0057663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57663C" w:rsidRPr="009234C9" w:rsidRDefault="0057663C" w:rsidP="0057663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32"/>
        <w:tblW w:w="0" w:type="auto"/>
        <w:tblLayout w:type="fixed"/>
        <w:tblCellMar>
          <w:top w:w="108" w:type="dxa"/>
          <w:bottom w:w="108" w:type="dxa"/>
        </w:tblCellMar>
        <w:tblLook w:val="0000"/>
      </w:tblPr>
      <w:tblGrid>
        <w:gridCol w:w="9889"/>
      </w:tblGrid>
      <w:tr w:rsidR="0057663C" w:rsidRPr="009234C9" w:rsidTr="00964862">
        <w:trPr>
          <w:trHeight w:val="322"/>
        </w:trPr>
        <w:tc>
          <w:tcPr>
            <w:tcW w:w="9889" w:type="dxa"/>
          </w:tcPr>
          <w:p w:rsidR="0057663C" w:rsidRPr="009234C9" w:rsidRDefault="0057663C" w:rsidP="0096486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663C" w:rsidRPr="009234C9" w:rsidRDefault="0057663C" w:rsidP="00964862">
            <w:pPr>
              <w:keepNext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57663C" w:rsidRPr="009234C9" w:rsidRDefault="0057663C" w:rsidP="00964862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32"/>
              </w:rPr>
            </w:pPr>
            <w:r w:rsidRPr="009234C9">
              <w:rPr>
                <w:rFonts w:ascii="Times New Roman" w:hAnsi="Times New Roman" w:cs="Times New Roman"/>
                <w:b/>
                <w:sz w:val="40"/>
                <w:szCs w:val="40"/>
              </w:rPr>
              <w:t>Муниципальная    программа</w:t>
            </w:r>
          </w:p>
          <w:p w:rsidR="0057663C" w:rsidRPr="009234C9" w:rsidRDefault="0057663C" w:rsidP="0096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234C9">
              <w:rPr>
                <w:rFonts w:ascii="Times New Roman" w:hAnsi="Times New Roman" w:cs="Times New Roman"/>
                <w:b/>
                <w:sz w:val="28"/>
              </w:rPr>
              <w:t>«Проведение капитального ремонта общего имущества</w:t>
            </w:r>
          </w:p>
          <w:p w:rsidR="0057663C" w:rsidRPr="009234C9" w:rsidRDefault="0057663C" w:rsidP="009648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9234C9">
              <w:rPr>
                <w:rFonts w:ascii="Times New Roman" w:hAnsi="Times New Roman" w:cs="Times New Roman"/>
                <w:b/>
                <w:sz w:val="28"/>
              </w:rPr>
              <w:t xml:space="preserve">в многоквартирных домах расположенных на территории муниципального образования  Васьковского сельского поселения  Починковского района </w:t>
            </w:r>
          </w:p>
          <w:p w:rsidR="0057663C" w:rsidRPr="009234C9" w:rsidRDefault="0057663C" w:rsidP="009648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9234C9">
              <w:rPr>
                <w:rFonts w:ascii="Times New Roman" w:hAnsi="Times New Roman" w:cs="Times New Roman"/>
                <w:b/>
                <w:sz w:val="28"/>
              </w:rPr>
              <w:t xml:space="preserve">                                            Смоленской области</w:t>
            </w:r>
          </w:p>
          <w:p w:rsidR="0057663C" w:rsidRPr="009234C9" w:rsidRDefault="0057663C" w:rsidP="0096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 2015-2020</w:t>
            </w:r>
            <w:r w:rsidRPr="009234C9">
              <w:rPr>
                <w:rFonts w:ascii="Times New Roman" w:hAnsi="Times New Roman" w:cs="Times New Roman"/>
                <w:b/>
                <w:sz w:val="28"/>
              </w:rPr>
              <w:t>годы»</w:t>
            </w:r>
          </w:p>
          <w:p w:rsidR="0057663C" w:rsidRPr="009234C9" w:rsidRDefault="0057663C" w:rsidP="0096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57663C" w:rsidRPr="009234C9" w:rsidRDefault="0057663C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57663C" w:rsidRPr="009234C9" w:rsidRDefault="0057663C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57663C" w:rsidRDefault="0057663C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57663C" w:rsidRDefault="0057663C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57663C" w:rsidRPr="009234C9" w:rsidRDefault="0057663C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57663C" w:rsidRPr="009234C9" w:rsidRDefault="0057663C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57663C" w:rsidRPr="009234C9" w:rsidRDefault="0057663C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</w:t>
            </w:r>
            <w:r w:rsidRPr="009234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ськово, Починковский район, Смоленская область</w:t>
            </w:r>
          </w:p>
          <w:p w:rsidR="0057663C" w:rsidRPr="009234C9" w:rsidRDefault="0057663C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2014 год</w:t>
            </w:r>
          </w:p>
        </w:tc>
      </w:tr>
    </w:tbl>
    <w:p w:rsidR="0057663C" w:rsidRDefault="0057663C" w:rsidP="0057663C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63C" w:rsidRDefault="0057663C" w:rsidP="0057663C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63C" w:rsidRPr="009234C9" w:rsidRDefault="0057663C" w:rsidP="0057663C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63C" w:rsidRPr="009234C9" w:rsidRDefault="0057663C" w:rsidP="0057663C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63C" w:rsidRPr="009234C9" w:rsidRDefault="0057663C" w:rsidP="005766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Муниципальная программа  </w:t>
      </w:r>
    </w:p>
    <w:p w:rsidR="0057663C" w:rsidRPr="009234C9" w:rsidRDefault="0057663C" w:rsidP="005766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t>«Проведение капитального ремонта общего имущества в многоквартирных домах расположенных на территории муниципального образования Васьковского сельского поселения</w:t>
      </w:r>
    </w:p>
    <w:p w:rsidR="0057663C" w:rsidRPr="009234C9" w:rsidRDefault="0057663C" w:rsidP="005766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t xml:space="preserve"> Починковского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 Смоленской области на 2015-2020</w:t>
      </w:r>
      <w:r w:rsidRPr="009234C9">
        <w:rPr>
          <w:rFonts w:ascii="Times New Roman" w:hAnsi="Times New Roman" w:cs="Times New Roman"/>
          <w:b/>
          <w:bCs/>
          <w:sz w:val="28"/>
          <w:szCs w:val="28"/>
        </w:rPr>
        <w:t>г.»</w:t>
      </w:r>
    </w:p>
    <w:p w:rsidR="0057663C" w:rsidRPr="009234C9" w:rsidRDefault="0057663C" w:rsidP="0057663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7663C" w:rsidRPr="009234C9" w:rsidRDefault="0057663C" w:rsidP="0057663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6379"/>
      </w:tblGrid>
      <w:tr w:rsidR="0057663C" w:rsidRPr="009234C9" w:rsidTr="00964862">
        <w:trPr>
          <w:trHeight w:val="86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3C" w:rsidRPr="009234C9" w:rsidRDefault="0057663C" w:rsidP="0096486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3C" w:rsidRPr="009234C9" w:rsidRDefault="0057663C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Администрация Васьковского сельского поселения Починковского района Смоленской области</w:t>
            </w:r>
          </w:p>
        </w:tc>
      </w:tr>
      <w:tr w:rsidR="0057663C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Исполнитель основных мероприятий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Васьковского сельского поселения Починковского района Смоленской области (далее – Администрация)</w:t>
            </w:r>
          </w:p>
        </w:tc>
      </w:tr>
      <w:tr w:rsidR="0057663C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Жилищный кодекс Российской Федерации (далее – ЖК РФ), закон Смоленской области от 31 октября 2013г. № 114-з  «О регулировании отдельных вопросов в сфере обеспечения своевременного проведения капитального ремонта общего имущества в многоквартирных домах, расположенных на территории Смоленской области», Постановление Администрации Смоленской области от 11.12.2013г. № 1017 «О создании некоммерческой организации «Региональный фонд капитального ремонта многоквартирных домов Смоленской области»».</w:t>
            </w:r>
            <w:proofErr w:type="gramEnd"/>
          </w:p>
        </w:tc>
      </w:tr>
      <w:tr w:rsidR="0057663C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улучшение эксплуатационных характеристик общего имущества многоквартирных домов расположенных  на территории Васьковского сельского поселения Починковского района Смоленской области на 2015-2020 годы;</w:t>
            </w:r>
          </w:p>
        </w:tc>
      </w:tr>
      <w:tr w:rsidR="0057663C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284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проведения капитального ремонта  </w:t>
            </w:r>
          </w:p>
          <w:p w:rsidR="0057663C" w:rsidRPr="009234C9" w:rsidRDefault="0057663C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жилого фонда;</w:t>
            </w:r>
          </w:p>
          <w:p w:rsidR="0057663C" w:rsidRPr="009234C9" w:rsidRDefault="0057663C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создание безопасных и благоприятных условий</w:t>
            </w:r>
          </w:p>
          <w:p w:rsidR="0057663C" w:rsidRPr="009234C9" w:rsidRDefault="0057663C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проживания граждан;</w:t>
            </w:r>
          </w:p>
          <w:p w:rsidR="0057663C" w:rsidRPr="009234C9" w:rsidRDefault="0057663C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улучшение эксплуатационных характеристик общего имущества в жилом фонде;</w:t>
            </w:r>
          </w:p>
          <w:p w:rsidR="0057663C" w:rsidRPr="009234C9" w:rsidRDefault="0057663C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многоквартирных домов и повышение комфортности проживания в них граждан;</w:t>
            </w:r>
          </w:p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разработка и соблюдение прозрачных и публичных процедур отбора участников Программы;</w:t>
            </w:r>
          </w:p>
          <w:p w:rsidR="0057663C" w:rsidRPr="009234C9" w:rsidRDefault="0057663C" w:rsidP="0096486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– использование эффективных технических решений и современных качественных материалов </w:t>
            </w: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проведении капитального ремонта;</w:t>
            </w:r>
          </w:p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– обеспечение комплексности при проведении капитального ремонта</w:t>
            </w:r>
          </w:p>
        </w:tc>
      </w:tr>
      <w:tr w:rsidR="0057663C" w:rsidRPr="009234C9" w:rsidTr="00964862">
        <w:trPr>
          <w:trHeight w:val="38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2015-2020</w:t>
            </w: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7663C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собственников помещений в многоквартирных домах путем внесения обязательных ежемесячных взносов на капитальный ремонт общего имущества в многоквартирных домах; средства бюджета муниципального образования Васьковского сельского поселения Починковского района Смоленской области в части </w:t>
            </w:r>
            <w:proofErr w:type="spellStart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ремонта.</w:t>
            </w:r>
          </w:p>
        </w:tc>
      </w:tr>
      <w:tr w:rsidR="0057663C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7145A7" w:rsidRDefault="0057663C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Всего  по программе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523B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57663C" w:rsidRPr="007145A7" w:rsidRDefault="0057663C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2015 год – 21580 рублей</w:t>
            </w:r>
          </w:p>
          <w:p w:rsidR="0057663C" w:rsidRPr="007145A7" w:rsidRDefault="0057663C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2016 год – 20000 рублей</w:t>
            </w:r>
          </w:p>
          <w:p w:rsidR="0057663C" w:rsidRPr="007145A7" w:rsidRDefault="0057663C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- в т</w:t>
            </w:r>
            <w:proofErr w:type="gramStart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исле уплата обязательных ежемесячных взносов на капитальный ремонт общего имущества в многоквартирных домах, как собственник муниципального жилого фонда  -20000 рублей;</w:t>
            </w:r>
          </w:p>
          <w:p w:rsidR="0057663C" w:rsidRPr="007145A7" w:rsidRDefault="0057663C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523B6">
              <w:rPr>
                <w:rFonts w:ascii="Times New Roman" w:hAnsi="Times New Roman" w:cs="Times New Roman"/>
                <w:sz w:val="28"/>
                <w:szCs w:val="28"/>
              </w:rPr>
              <w:t>- 179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 рублей</w:t>
            </w: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7663C" w:rsidRDefault="0057663C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2018год - 75000 рублей;</w:t>
            </w:r>
          </w:p>
          <w:p w:rsidR="0057663C" w:rsidRDefault="0057663C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2019год - 75000 рублей;</w:t>
            </w:r>
          </w:p>
          <w:p w:rsidR="0057663C" w:rsidRDefault="0057663C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2020год - 75000 рублей</w:t>
            </w:r>
          </w:p>
          <w:p w:rsidR="0057663C" w:rsidRPr="009234C9" w:rsidRDefault="0057663C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– в т</w:t>
            </w:r>
            <w:proofErr w:type="gramStart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исле уплата обязательных ежемесячных взносов на капитальный ремонт общего имущества в многоквартирных домах, как собственник м</w:t>
            </w:r>
            <w:r w:rsidR="007523B6">
              <w:rPr>
                <w:rFonts w:ascii="Times New Roman" w:hAnsi="Times New Roman" w:cs="Times New Roman"/>
                <w:sz w:val="28"/>
                <w:szCs w:val="28"/>
              </w:rPr>
              <w:t>униципального жилого фонда – 179</w:t>
            </w: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00 рублей  </w:t>
            </w:r>
          </w:p>
        </w:tc>
      </w:tr>
      <w:tr w:rsidR="0057663C" w:rsidRPr="009234C9" w:rsidTr="00964862">
        <w:trPr>
          <w:trHeight w:val="174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выполнения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– количество многоквартирных домов, в которых проведен капитальный ремонт, - не менее 1;</w:t>
            </w:r>
          </w:p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– общая площадь многоквартирных домов, в которых проведен капитальный ремонт, - не менее </w:t>
            </w:r>
            <w:smartTag w:uri="urn:schemas-microsoft-com:office:smarttags" w:element="metricconverter">
              <w:smartTagPr>
                <w:attr w:name="ProductID" w:val="366 кв. м"/>
              </w:smartTagPr>
              <w:r w:rsidRPr="009234C9">
                <w:rPr>
                  <w:rFonts w:ascii="Times New Roman" w:hAnsi="Times New Roman" w:cs="Times New Roman"/>
                  <w:sz w:val="28"/>
                  <w:szCs w:val="28"/>
                </w:rPr>
                <w:t>366 кв. м</w:t>
              </w:r>
            </w:smartTag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7663C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социальных и экономических последствий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реализация гражданами права на безопасные и благоприятные условия проживания</w:t>
            </w:r>
          </w:p>
          <w:p w:rsidR="0057663C" w:rsidRPr="009234C9" w:rsidRDefault="0057663C" w:rsidP="0096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63C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Некоммерческая организация «Региональный фонд капитального ремонта многоквартирных домов Смоленской области», Администрация Васьковского сельского поселения Починковского района Смоленской области, организации осуществляющие управление многоквартирными домами,  жилищные, жилищно-строительные </w:t>
            </w: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кооперативы, другие специализированные потребительские кооперативы</w:t>
            </w:r>
          </w:p>
        </w:tc>
      </w:tr>
      <w:tr w:rsidR="0057663C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управления Программой и </w:t>
            </w:r>
            <w:proofErr w:type="gramStart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ее реализацией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3C" w:rsidRPr="009234C9" w:rsidRDefault="0057663C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Координацию деятельности исполнителей и участников Программы осуществляет  Администрация Васьковского сельского поселения Починковского района Смоленской области</w:t>
            </w:r>
          </w:p>
        </w:tc>
      </w:tr>
    </w:tbl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34C9">
        <w:rPr>
          <w:rFonts w:ascii="Times New Roman" w:hAnsi="Times New Roman" w:cs="Times New Roman"/>
          <w:b/>
          <w:sz w:val="28"/>
          <w:szCs w:val="28"/>
        </w:rPr>
        <w:lastRenderedPageBreak/>
        <w:t>1. Содержание проблемы и обоснование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4C9">
        <w:rPr>
          <w:rFonts w:ascii="Times New Roman" w:hAnsi="Times New Roman" w:cs="Times New Roman"/>
          <w:b/>
          <w:sz w:val="28"/>
          <w:szCs w:val="28"/>
        </w:rPr>
        <w:t>необходимости ее решения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34C9">
        <w:rPr>
          <w:rFonts w:ascii="Times New Roman" w:hAnsi="Times New Roman" w:cs="Times New Roman"/>
          <w:sz w:val="28"/>
          <w:szCs w:val="28"/>
        </w:rPr>
        <w:t xml:space="preserve">Мониторинг реализации региональных программ по проведению капитального ремонта многоквартирных домов в </w:t>
      </w:r>
      <w:r w:rsidR="00B37583">
        <w:rPr>
          <w:rFonts w:ascii="Times New Roman" w:hAnsi="Times New Roman" w:cs="Times New Roman"/>
          <w:sz w:val="28"/>
          <w:szCs w:val="28"/>
        </w:rPr>
        <w:t>2008 - 2012</w:t>
      </w:r>
      <w:r w:rsidR="00B37583">
        <w:rPr>
          <w:sz w:val="28"/>
          <w:szCs w:val="28"/>
        </w:rPr>
        <w:t xml:space="preserve"> </w:t>
      </w:r>
      <w:r w:rsidRPr="009234C9">
        <w:rPr>
          <w:rFonts w:ascii="Times New Roman" w:hAnsi="Times New Roman" w:cs="Times New Roman"/>
          <w:sz w:val="28"/>
          <w:szCs w:val="28"/>
        </w:rPr>
        <w:t xml:space="preserve">годах показал, что при формировании адресных перечней многоквартирных домов, подлежащих капитальному ремонту на </w:t>
      </w:r>
      <w:r w:rsidR="00B37583">
        <w:rPr>
          <w:rFonts w:ascii="Times New Roman" w:hAnsi="Times New Roman" w:cs="Times New Roman"/>
          <w:sz w:val="28"/>
          <w:szCs w:val="28"/>
        </w:rPr>
        <w:t>2008 - 2012</w:t>
      </w:r>
      <w:r w:rsidR="00B37583">
        <w:rPr>
          <w:sz w:val="28"/>
          <w:szCs w:val="28"/>
        </w:rPr>
        <w:t xml:space="preserve"> </w:t>
      </w:r>
      <w:r w:rsidRPr="009234C9">
        <w:rPr>
          <w:rFonts w:ascii="Times New Roman" w:hAnsi="Times New Roman" w:cs="Times New Roman"/>
          <w:sz w:val="28"/>
          <w:szCs w:val="28"/>
        </w:rPr>
        <w:t>годы, в работы по капитальному ремонту многоквартирных домов включались не все конструктивные элементы, требующие ремонта, что не позволяло привести многоквартирные дома в удовлетворительное состояние в полном объеме.</w:t>
      </w:r>
      <w:proofErr w:type="gramEnd"/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ремонта. Очередность проведения капитального ремонта общего имущества в многоквартирных домах определяется исходя из критериев, установленных в </w:t>
      </w:r>
      <w:hyperlink r:id="rId9" w:history="1">
        <w:r w:rsidRPr="009234C9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Pr="009234C9">
        <w:rPr>
          <w:rFonts w:ascii="Times New Roman" w:hAnsi="Times New Roman" w:cs="Times New Roman"/>
          <w:sz w:val="28"/>
          <w:szCs w:val="28"/>
        </w:rPr>
        <w:t>4 закона Смоленской области от 31 октября 2013г. № 114-з «О регулировании отдельных вопросов в сфере обеспечения своевременного проведения капитального ремонта общего имущества в многоквартирных домах, расположенных на территории Смоленской области».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В первоочередном порядке предусматривается проведение капитального ремонта: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1) общего имущества в многоквартирных домах, в которых требовалось проведение капитального ремонта на дату приватизации первого жилого помещения при условии, что такой капитальный ремонт не проведен на дату утверждения или актуализации региональной программы капитального ремонта;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2) многоквартирных домов, капитальный ремонт которых требуется в порядке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в многоквартирном доме, утвержденном Правительством Российской Федерации;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3) год ввода в эксплуатацию многоквартирного дома;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4) дата проведения последнего капитального ремонта общего имущества в многоквартирном доме.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Положения Жилищного </w:t>
      </w:r>
      <w:hyperlink r:id="rId10" w:history="1">
        <w:r w:rsidRPr="009234C9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Российской Федерации определяют принципиальный подход к организации капитального ремонта жилищного фонда.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1" w:history="1">
        <w:r w:rsidRPr="009234C9">
          <w:rPr>
            <w:rFonts w:ascii="Times New Roman" w:hAnsi="Times New Roman" w:cs="Times New Roman"/>
            <w:sz w:val="28"/>
            <w:szCs w:val="28"/>
          </w:rPr>
          <w:t>статьей 158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собственники помещений в многоквартирном доме обязаны участвовать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в расходах на содержание общего имущества в многоквартирном доме соразмерно своей доле в праве общей собственности на это имущество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путем внесения платы за содержание и ремонт жилого помещения и взносов на капитальный ремонт.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Принимая во внимание необходимость упорядочения мероприятий по планированию и организации капитального ремонта в условиях реализации Жилищного </w:t>
      </w:r>
      <w:hyperlink r:id="rId12" w:history="1">
        <w:r w:rsidRPr="009234C9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Российской Федерации, дальнейшее выполнение капитального ремонта жилищного фонда необходимо осуществлять программно-целевым методом в рамках муниципальной программы по капитальному ремонту общего имущества многоквартирных домов, обеспеченной соответствующим финансированием, а также системой планирования и контроля.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целями муниципальной программы проведения </w:t>
      </w:r>
      <w:r>
        <w:rPr>
          <w:rFonts w:ascii="Times New Roman" w:hAnsi="Times New Roman" w:cs="Times New Roman"/>
          <w:sz w:val="28"/>
          <w:szCs w:val="28"/>
        </w:rPr>
        <w:t>«К</w:t>
      </w:r>
      <w:r w:rsidRPr="009234C9">
        <w:rPr>
          <w:rFonts w:ascii="Times New Roman" w:hAnsi="Times New Roman" w:cs="Times New Roman"/>
          <w:sz w:val="28"/>
          <w:szCs w:val="28"/>
        </w:rPr>
        <w:t xml:space="preserve">апитального ремонта муниципального жилого фонда в Васьковском сельском  поселении Починковского  района  </w:t>
      </w:r>
      <w:r>
        <w:rPr>
          <w:rFonts w:ascii="Times New Roman" w:hAnsi="Times New Roman" w:cs="Times New Roman"/>
          <w:sz w:val="28"/>
          <w:szCs w:val="28"/>
        </w:rPr>
        <w:t>Смоленской области на 2015 - 2020</w:t>
      </w:r>
      <w:r w:rsidRPr="009234C9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234C9">
        <w:rPr>
          <w:rFonts w:ascii="Times New Roman" w:hAnsi="Times New Roman" w:cs="Times New Roman"/>
          <w:sz w:val="28"/>
          <w:szCs w:val="28"/>
        </w:rPr>
        <w:t xml:space="preserve"> (далее - Программа) являются: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граждан, внедрение ресурсосберегающих технологий;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организационное и финансовое обеспечение проведения капитального ремонта муниципального жилого фонда  в Васьковском сельском поселении Починковского района  Смоленской области.  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В рамках реализации Программы будут решаться следующие основные задачи: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обеспечение проведения капитального ремонта  жилого фонда;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улучшение эксплуатационных характеристик общего имущества в жилом фонде;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обеспечение сохранности многоквартирных домов и повышение комфортности проживания в них граждан;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приведение жилого фонда, участвующих в капитальном ремонте, в соответствие с требованиями </w:t>
      </w:r>
      <w:proofErr w:type="spellStart"/>
      <w:r w:rsidRPr="009234C9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9234C9">
        <w:rPr>
          <w:rFonts w:ascii="Times New Roman" w:hAnsi="Times New Roman" w:cs="Times New Roman"/>
          <w:sz w:val="28"/>
          <w:szCs w:val="28"/>
        </w:rPr>
        <w:t>, действующими на момент выполнения капитального ремонта.</w:t>
      </w:r>
    </w:p>
    <w:p w:rsidR="0057663C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left="-567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   Пр</w:t>
      </w:r>
      <w:r>
        <w:rPr>
          <w:rFonts w:ascii="Times New Roman" w:hAnsi="Times New Roman" w:cs="Times New Roman"/>
          <w:sz w:val="28"/>
          <w:szCs w:val="28"/>
        </w:rPr>
        <w:t>ограмма реализуется в 2015 - 2020</w:t>
      </w:r>
      <w:r w:rsidRPr="009234C9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left="-567" w:right="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left="-567" w:right="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17"/>
      <w:bookmarkStart w:id="2" w:name="Par134"/>
      <w:bookmarkEnd w:id="1"/>
      <w:bookmarkEnd w:id="2"/>
      <w:r w:rsidRPr="009234C9">
        <w:rPr>
          <w:rFonts w:ascii="Times New Roman" w:hAnsi="Times New Roman" w:cs="Times New Roman"/>
          <w:sz w:val="28"/>
          <w:szCs w:val="28"/>
        </w:rPr>
        <w:t>2. Цель, задачи, сроки и этапы реализации Программы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Целью Программы является определение очередности и срока проведения капитального ремонта общего имущества жилого фонда в соответствии с условиями, определенными нормативными правовыми актами Смоленской области и требованиями федерального законодательства.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Программа формируется для всего муниципального жилого фонда, находящегося на территории  Васьковского сельского поселения Починковского  района Смоленской области.  </w:t>
      </w:r>
    </w:p>
    <w:p w:rsidR="0057663C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Программа подлежит ежегодной актуализации. Программа утверждается с учетом внесенных в нее изменений и дополнений. </w:t>
      </w:r>
      <w:bookmarkStart w:id="3" w:name="Par155"/>
      <w:bookmarkEnd w:id="3"/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3. Система программных мероприятий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Мероприятия Программы направлены на реализацию проведения капитального ремонта муниципального жилого фонда.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Капитальному ремонту не подлежат многоквартирные дома, относящиеся к категории непригодных для проживания (аварийных и подлежащих сносу или реконструкции).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Состав общего имущества многоквартирного дома, подлежащего капитальному ремонту, определяется в соответствии с </w:t>
      </w:r>
      <w:hyperlink r:id="rId13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>9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Правил содержания общего имущества в многоквартирном доме, утвержденных Постановлением Правительства Российской Федерации от 13 августа 2006 года N 491.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Капитальный ремонт жилого фонда должен включать устранение неисправностей всех изношенных элементов, восстановление или замену (кроме полной замены каменных и бетонных фундаментов, несущих стен и каркасов) их на более долговечные и экономичные, улучшающие эксплуатационные показатели ремонтируемых зданий. При этом может осуществляться экономически </w:t>
      </w:r>
      <w:r w:rsidRPr="009234C9">
        <w:rPr>
          <w:rFonts w:ascii="Times New Roman" w:hAnsi="Times New Roman" w:cs="Times New Roman"/>
          <w:sz w:val="28"/>
          <w:szCs w:val="28"/>
        </w:rPr>
        <w:lastRenderedPageBreak/>
        <w:t>целесообразная модернизация здания или конструктивных элементов: увеличение количества и качества услуг, оснащение недостающими видами инженерного оборудования.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В первоочередном порядке Программой предусматривается проведение капитального ремонта муниципального жилого фонда, в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>: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1) общего имущества в жилом фонде, в которых требовалось проведение капитального ремонта;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2) жилого фонда, капитальный ремонт которых требуется в порядке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в многоквартирном доме, утвержденном Правительством Российской Федерации;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3) год ввода в эксплуатацию многоквартирного дома;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4) дата проведения последнего капитального ремонта муниципального жилого фонда.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Очередность осуществления капитального ремонта  жилого фонда  определяется на основании сведений технических/кадастровых паспортов домов с учетом положений Жилищного </w:t>
      </w:r>
      <w:hyperlink r:id="rId15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Российской Федерации и в соответствии с критериями очередности, установленными в </w:t>
      </w:r>
      <w:hyperlink r:id="rId16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Pr="009234C9">
        <w:rPr>
          <w:rFonts w:ascii="Times New Roman" w:hAnsi="Times New Roman" w:cs="Times New Roman"/>
          <w:sz w:val="28"/>
          <w:szCs w:val="28"/>
        </w:rPr>
        <w:t>4 вышеуказанного закона Смоленской области.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Разработка проектной документации на капитальный ремонт жилого фонда в рамках Программы должна предусматривать: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проведение технического обследования с составлением акта;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составление сметной документации;  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34C9">
        <w:rPr>
          <w:rFonts w:ascii="Times New Roman" w:hAnsi="Times New Roman" w:cs="Times New Roman"/>
          <w:sz w:val="28"/>
          <w:szCs w:val="28"/>
        </w:rPr>
        <w:t>проект производства работ, который разрабатывается подрядной организацией.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  Устаревшие проекты должны перерабатываться проектными организациями по заданиям заказчиков с целью доведения их технического уровня до современных требований и утверждаться в порядке, установленном для утверждения вновь разработанных проектов.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line="240" w:lineRule="auto"/>
        <w:ind w:right="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4. Ресурсное обеспечение Программы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Ресурсным обеспечением Программы являются средства собственников помещений в многоквартирных домах. Финансирование работ по капитальному ремонту общего имущества в многоквартирных домах может осуществляться с применением мер финансовой поддержки, предоставляемой товариществам собственников жилья, жилищным, жилищно-строительным кооперативам или иным специализированным потребительским кооперативам, управляющим организациям, региональному оператору за счет средств федерального бюджета, средств бюджета Смоленской области, местного бюджета.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line="240" w:lineRule="auto"/>
        <w:ind w:right="6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159"/>
      <w:bookmarkEnd w:id="4"/>
      <w:r w:rsidRPr="009234C9">
        <w:rPr>
          <w:rFonts w:ascii="Times New Roman" w:hAnsi="Times New Roman" w:cs="Times New Roman"/>
          <w:sz w:val="28"/>
          <w:szCs w:val="28"/>
        </w:rPr>
        <w:t xml:space="preserve">    5. Управление Программой,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ее реализацией и порядок отчетности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Программа подлежит актуализации не реже чем 1 раз в год.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Общее руководство и управление Программой осуществляет Администрация Васьковского сельского поселения Починковского района Смоленской области. 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осуществляют: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Департамент Смоленской области по строительству и жилищно-</w:t>
      </w:r>
      <w:r w:rsidRPr="009234C9">
        <w:rPr>
          <w:rFonts w:ascii="Times New Roman" w:hAnsi="Times New Roman" w:cs="Times New Roman"/>
          <w:sz w:val="28"/>
          <w:szCs w:val="28"/>
        </w:rPr>
        <w:lastRenderedPageBreak/>
        <w:t>коммунальному хозяйству;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Департамент бюджета и финансов Смоленской области;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 «Починковский район» Смоленской области.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региональный оператор – НО «Региональный фонд капитального ремонта многоквартирных домов Смоленской области» (далее – Фонд).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Отчет и аудит Фонда представляется в соответствии со </w:t>
      </w:r>
      <w:hyperlink r:id="rId17" w:history="1">
        <w:r w:rsidRPr="009234C9">
          <w:rPr>
            <w:rFonts w:ascii="Times New Roman" w:hAnsi="Times New Roman" w:cs="Times New Roman"/>
            <w:sz w:val="28"/>
            <w:szCs w:val="28"/>
          </w:rPr>
          <w:t>статьей 187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Жилищного кодекса.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Отчет Администрации Васьковского сельского поселения о реализации Программы должен содержать: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общий объем фактически произведенных расходов, в том числе по источникам финансирования;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перечень выполненных мероприятий;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перечень незавершенных мероприятий;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анализ причин несвоевременного завершения необходимых мероприятий;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предложения о корректировке Программы.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Отчет о реализации Программы представляется: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Администрацией Васьковского сельского поселения - не позднее 1 февраля года, следующего за годом реализации Программы;</w:t>
      </w:r>
    </w:p>
    <w:p w:rsidR="0057663C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Информирование Департамента Смоленской области по строительству и  жилищно-коммунальному хозяйству о ходе исполнения Программы осуществляется по установленной форме.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84"/>
      <w:bookmarkEnd w:id="5"/>
      <w:r w:rsidRPr="009234C9">
        <w:rPr>
          <w:rFonts w:ascii="Times New Roman" w:hAnsi="Times New Roman" w:cs="Times New Roman"/>
          <w:sz w:val="28"/>
          <w:szCs w:val="28"/>
        </w:rPr>
        <w:t>6. Информационное и методическое обеспечение Программы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/>
        <w:jc w:val="center"/>
        <w:rPr>
          <w:rFonts w:ascii="Times New Roman" w:hAnsi="Times New Roman" w:cs="Times New Roman"/>
          <w:sz w:val="16"/>
          <w:szCs w:val="16"/>
        </w:rPr>
      </w:pP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Управление печати и телерадиовещания Смоленской области совместно с Департаментом Смоленской области по строительству и жилищно-коммунальному хозяйству, Администрацией муниципального образования «Починковский район» Смоленской области и Администрацией Васьковского сельского поселения обеспечивают своевременность, доступность и доходчивость информации: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left="-142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 содержании правовых актов и решений органов исполнительной власти области, органов местного самоуправления о подготовке, принятии и реализации Программы;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left="-142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 ходе реализации Программы, текущей деятельности органов исполнительной власти и органов местного самоуправления по выполнению Программы;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left="-142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о системе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расходованием средств Фонда, за выполнением Программы с указанием наименований контролирующих органов, фамилий, имен и отчеств руководителей контролирующих органов, времени их приема, адресов почтовой связи и электронной почты, телефонов и телефаксов контролирующих органов;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left="-709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 планируемых и фактических итоговых результатах выполнения Программы.</w:t>
      </w:r>
    </w:p>
    <w:p w:rsidR="0057663C" w:rsidRPr="009234C9" w:rsidRDefault="0057663C" w:rsidP="0057663C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</w:rPr>
      </w:pPr>
      <w:r w:rsidRPr="009234C9">
        <w:rPr>
          <w:rFonts w:ascii="Times New Roman" w:hAnsi="Times New Roman" w:cs="Times New Roman"/>
          <w:sz w:val="28"/>
          <w:szCs w:val="28"/>
        </w:rPr>
        <w:t>Информацию о подготовке и реализации Программы рекомендуется предоставлять собственникам жилых помещений в многоквартирных домах с использованием всех доступных средств массовой информации.</w:t>
      </w:r>
    </w:p>
    <w:p w:rsidR="0057663C" w:rsidRPr="009234C9" w:rsidRDefault="0057663C" w:rsidP="0057663C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7663C" w:rsidRPr="009234C9" w:rsidRDefault="0057663C" w:rsidP="0057663C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hAnsi="Times New Roman" w:cs="Times New Roman"/>
        </w:rPr>
      </w:pPr>
    </w:p>
    <w:p w:rsidR="0057663C" w:rsidRDefault="0057663C" w:rsidP="007145A7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</w:pPr>
    </w:p>
    <w:sectPr w:rsidR="0057663C" w:rsidSect="00BA6061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55F" w:rsidRDefault="00B4455F" w:rsidP="00AB3BA9">
      <w:pPr>
        <w:spacing w:after="0" w:line="240" w:lineRule="auto"/>
      </w:pPr>
      <w:r>
        <w:separator/>
      </w:r>
    </w:p>
  </w:endnote>
  <w:endnote w:type="continuationSeparator" w:id="0">
    <w:p w:rsidR="00B4455F" w:rsidRDefault="00B4455F" w:rsidP="00AB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55F" w:rsidRDefault="00B4455F" w:rsidP="00AB3BA9">
      <w:pPr>
        <w:spacing w:after="0" w:line="240" w:lineRule="auto"/>
      </w:pPr>
      <w:r>
        <w:separator/>
      </w:r>
    </w:p>
  </w:footnote>
  <w:footnote w:type="continuationSeparator" w:id="0">
    <w:p w:rsidR="00B4455F" w:rsidRDefault="00B4455F" w:rsidP="00AB3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36640"/>
    <w:multiLevelType w:val="singleLevel"/>
    <w:tmpl w:val="EA36C2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52F612D"/>
    <w:multiLevelType w:val="hybridMultilevel"/>
    <w:tmpl w:val="F9A4CDE0"/>
    <w:lvl w:ilvl="0" w:tplc="51524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F76C55"/>
    <w:multiLevelType w:val="hybridMultilevel"/>
    <w:tmpl w:val="37DC4466"/>
    <w:lvl w:ilvl="0" w:tplc="4EE28B2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A7C4613"/>
    <w:multiLevelType w:val="hybridMultilevel"/>
    <w:tmpl w:val="02B29FB8"/>
    <w:lvl w:ilvl="0" w:tplc="50CE518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EFF"/>
    <w:rsid w:val="00006996"/>
    <w:rsid w:val="00014FE4"/>
    <w:rsid w:val="00015BC7"/>
    <w:rsid w:val="00020CC4"/>
    <w:rsid w:val="000235F4"/>
    <w:rsid w:val="000253A0"/>
    <w:rsid w:val="000546A3"/>
    <w:rsid w:val="00064E0E"/>
    <w:rsid w:val="000650BA"/>
    <w:rsid w:val="00076DF1"/>
    <w:rsid w:val="000B6934"/>
    <w:rsid w:val="00107956"/>
    <w:rsid w:val="00140787"/>
    <w:rsid w:val="001443E0"/>
    <w:rsid w:val="00150774"/>
    <w:rsid w:val="00167303"/>
    <w:rsid w:val="00172700"/>
    <w:rsid w:val="00185E2C"/>
    <w:rsid w:val="00187628"/>
    <w:rsid w:val="001A561C"/>
    <w:rsid w:val="001A767F"/>
    <w:rsid w:val="001B2B90"/>
    <w:rsid w:val="001B7259"/>
    <w:rsid w:val="001C615B"/>
    <w:rsid w:val="001D2706"/>
    <w:rsid w:val="001E3581"/>
    <w:rsid w:val="001F56B0"/>
    <w:rsid w:val="00233EFE"/>
    <w:rsid w:val="00236980"/>
    <w:rsid w:val="00265834"/>
    <w:rsid w:val="00295116"/>
    <w:rsid w:val="002C5B06"/>
    <w:rsid w:val="002D1D06"/>
    <w:rsid w:val="002D36CF"/>
    <w:rsid w:val="002F47A8"/>
    <w:rsid w:val="00302039"/>
    <w:rsid w:val="0031194C"/>
    <w:rsid w:val="00324D77"/>
    <w:rsid w:val="00335A3A"/>
    <w:rsid w:val="003474FA"/>
    <w:rsid w:val="003529B4"/>
    <w:rsid w:val="00354330"/>
    <w:rsid w:val="0036764F"/>
    <w:rsid w:val="00394132"/>
    <w:rsid w:val="003A0E48"/>
    <w:rsid w:val="003A7FC5"/>
    <w:rsid w:val="003B52F6"/>
    <w:rsid w:val="003D11D0"/>
    <w:rsid w:val="003E15A0"/>
    <w:rsid w:val="003E277D"/>
    <w:rsid w:val="003F3008"/>
    <w:rsid w:val="003F41D9"/>
    <w:rsid w:val="004045EB"/>
    <w:rsid w:val="0040516A"/>
    <w:rsid w:val="004162B5"/>
    <w:rsid w:val="004300D4"/>
    <w:rsid w:val="00446017"/>
    <w:rsid w:val="00446EAA"/>
    <w:rsid w:val="0045074E"/>
    <w:rsid w:val="004B41C9"/>
    <w:rsid w:val="004C236A"/>
    <w:rsid w:val="004C28A2"/>
    <w:rsid w:val="004E1FF7"/>
    <w:rsid w:val="004E715E"/>
    <w:rsid w:val="004F1AD2"/>
    <w:rsid w:val="004F5E2F"/>
    <w:rsid w:val="00517EE9"/>
    <w:rsid w:val="00545315"/>
    <w:rsid w:val="005463FC"/>
    <w:rsid w:val="00551889"/>
    <w:rsid w:val="005545BE"/>
    <w:rsid w:val="00560E3C"/>
    <w:rsid w:val="0057663C"/>
    <w:rsid w:val="00577033"/>
    <w:rsid w:val="005800AF"/>
    <w:rsid w:val="00591DAE"/>
    <w:rsid w:val="005A2E17"/>
    <w:rsid w:val="005B7F34"/>
    <w:rsid w:val="005E3FAC"/>
    <w:rsid w:val="0060329C"/>
    <w:rsid w:val="00657E25"/>
    <w:rsid w:val="00660EB2"/>
    <w:rsid w:val="00680367"/>
    <w:rsid w:val="006953BE"/>
    <w:rsid w:val="006968AB"/>
    <w:rsid w:val="00697F98"/>
    <w:rsid w:val="006A0E20"/>
    <w:rsid w:val="006A59A1"/>
    <w:rsid w:val="006B488F"/>
    <w:rsid w:val="006B5D7A"/>
    <w:rsid w:val="006E11B7"/>
    <w:rsid w:val="006E77AF"/>
    <w:rsid w:val="006E7DCF"/>
    <w:rsid w:val="006F0D74"/>
    <w:rsid w:val="006F3284"/>
    <w:rsid w:val="007145A7"/>
    <w:rsid w:val="00733CD1"/>
    <w:rsid w:val="00751D65"/>
    <w:rsid w:val="007523B6"/>
    <w:rsid w:val="007845D9"/>
    <w:rsid w:val="007A06AC"/>
    <w:rsid w:val="007B1495"/>
    <w:rsid w:val="007E73F7"/>
    <w:rsid w:val="00800EFF"/>
    <w:rsid w:val="00805990"/>
    <w:rsid w:val="00812398"/>
    <w:rsid w:val="008349C9"/>
    <w:rsid w:val="008605E8"/>
    <w:rsid w:val="00861E86"/>
    <w:rsid w:val="00870880"/>
    <w:rsid w:val="008903FF"/>
    <w:rsid w:val="008A23BD"/>
    <w:rsid w:val="008A59A2"/>
    <w:rsid w:val="008C3F04"/>
    <w:rsid w:val="00910A42"/>
    <w:rsid w:val="00945F80"/>
    <w:rsid w:val="00965124"/>
    <w:rsid w:val="00971BC8"/>
    <w:rsid w:val="00980F66"/>
    <w:rsid w:val="00995168"/>
    <w:rsid w:val="009A684F"/>
    <w:rsid w:val="009A6A4F"/>
    <w:rsid w:val="009C1E77"/>
    <w:rsid w:val="009D184B"/>
    <w:rsid w:val="009E67FF"/>
    <w:rsid w:val="009F0AC1"/>
    <w:rsid w:val="00A13CB7"/>
    <w:rsid w:val="00A145E5"/>
    <w:rsid w:val="00A4496F"/>
    <w:rsid w:val="00A61284"/>
    <w:rsid w:val="00A61E1A"/>
    <w:rsid w:val="00A7242E"/>
    <w:rsid w:val="00A73835"/>
    <w:rsid w:val="00A84AAD"/>
    <w:rsid w:val="00A90128"/>
    <w:rsid w:val="00AA0BFC"/>
    <w:rsid w:val="00AA2997"/>
    <w:rsid w:val="00AA2EC4"/>
    <w:rsid w:val="00AA7D29"/>
    <w:rsid w:val="00AB3BA9"/>
    <w:rsid w:val="00AB6EFD"/>
    <w:rsid w:val="00AD46F5"/>
    <w:rsid w:val="00AD5AD4"/>
    <w:rsid w:val="00AE3AB8"/>
    <w:rsid w:val="00B05712"/>
    <w:rsid w:val="00B1000D"/>
    <w:rsid w:val="00B37583"/>
    <w:rsid w:val="00B4455F"/>
    <w:rsid w:val="00B56E1A"/>
    <w:rsid w:val="00B8342F"/>
    <w:rsid w:val="00B94C1D"/>
    <w:rsid w:val="00B96D66"/>
    <w:rsid w:val="00BA6061"/>
    <w:rsid w:val="00BA6D1B"/>
    <w:rsid w:val="00BB111F"/>
    <w:rsid w:val="00BC28DA"/>
    <w:rsid w:val="00BE43DB"/>
    <w:rsid w:val="00BF5657"/>
    <w:rsid w:val="00C2575C"/>
    <w:rsid w:val="00C40040"/>
    <w:rsid w:val="00C60C72"/>
    <w:rsid w:val="00C66ED3"/>
    <w:rsid w:val="00C80DEE"/>
    <w:rsid w:val="00C96163"/>
    <w:rsid w:val="00CA279D"/>
    <w:rsid w:val="00CA2987"/>
    <w:rsid w:val="00CB5FE7"/>
    <w:rsid w:val="00CD44A8"/>
    <w:rsid w:val="00CE0BDD"/>
    <w:rsid w:val="00CE342D"/>
    <w:rsid w:val="00CF4498"/>
    <w:rsid w:val="00CF7C44"/>
    <w:rsid w:val="00CF7D3B"/>
    <w:rsid w:val="00D02992"/>
    <w:rsid w:val="00D26B71"/>
    <w:rsid w:val="00DA6902"/>
    <w:rsid w:val="00DB443E"/>
    <w:rsid w:val="00DD2870"/>
    <w:rsid w:val="00DD407F"/>
    <w:rsid w:val="00DE3481"/>
    <w:rsid w:val="00DE4AF7"/>
    <w:rsid w:val="00DF22BE"/>
    <w:rsid w:val="00E021C5"/>
    <w:rsid w:val="00E02ADC"/>
    <w:rsid w:val="00E2020E"/>
    <w:rsid w:val="00E24C01"/>
    <w:rsid w:val="00E457FA"/>
    <w:rsid w:val="00E9561C"/>
    <w:rsid w:val="00ED622A"/>
    <w:rsid w:val="00EE1E97"/>
    <w:rsid w:val="00EF2983"/>
    <w:rsid w:val="00EF36AC"/>
    <w:rsid w:val="00F07ABF"/>
    <w:rsid w:val="00F12F4C"/>
    <w:rsid w:val="00F14544"/>
    <w:rsid w:val="00F547EE"/>
    <w:rsid w:val="00F6442B"/>
    <w:rsid w:val="00F84625"/>
    <w:rsid w:val="00F87286"/>
    <w:rsid w:val="00F9356E"/>
    <w:rsid w:val="00FB453C"/>
    <w:rsid w:val="00FC2F96"/>
    <w:rsid w:val="00FD3D1C"/>
    <w:rsid w:val="00FE2BAE"/>
    <w:rsid w:val="00FF5CEE"/>
    <w:rsid w:val="00FF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44"/>
  </w:style>
  <w:style w:type="paragraph" w:styleId="1">
    <w:name w:val="heading 1"/>
    <w:basedOn w:val="a"/>
    <w:next w:val="a"/>
    <w:link w:val="10"/>
    <w:uiPriority w:val="99"/>
    <w:qFormat/>
    <w:rsid w:val="003D11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B3B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AB3B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Символ сноски"/>
    <w:basedOn w:val="a0"/>
    <w:rsid w:val="00AB3BA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94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19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D11D0"/>
    <w:rPr>
      <w:rFonts w:ascii="Arial" w:hAnsi="Arial" w:cs="Arial"/>
      <w:b/>
      <w:bCs/>
      <w:color w:val="26282F"/>
      <w:sz w:val="24"/>
      <w:szCs w:val="24"/>
    </w:rPr>
  </w:style>
  <w:style w:type="paragraph" w:customStyle="1" w:styleId="a9">
    <w:name w:val="Таблицы (моноширинный)"/>
    <w:basedOn w:val="a"/>
    <w:next w:val="a"/>
    <w:rsid w:val="00FB453C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A6061"/>
    <w:pPr>
      <w:spacing w:after="0" w:line="240" w:lineRule="auto"/>
      <w:ind w:right="-425" w:firstLine="426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A60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BA6061"/>
    <w:pPr>
      <w:spacing w:after="0" w:line="240" w:lineRule="auto"/>
    </w:pPr>
  </w:style>
  <w:style w:type="character" w:styleId="ab">
    <w:name w:val="Hyperlink"/>
    <w:basedOn w:val="a0"/>
    <w:rsid w:val="0057663C"/>
    <w:rPr>
      <w:color w:val="0000FF"/>
      <w:u w:val="single"/>
    </w:rPr>
  </w:style>
  <w:style w:type="paragraph" w:customStyle="1" w:styleId="ConsPlusNormal">
    <w:name w:val="ConsPlusNormal"/>
    <w:rsid w:val="00576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11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B3B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AB3B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Символ сноски"/>
    <w:basedOn w:val="a0"/>
    <w:rsid w:val="00AB3BA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94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19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D11D0"/>
    <w:rPr>
      <w:rFonts w:ascii="Arial" w:hAnsi="Arial" w:cs="Arial"/>
      <w:b/>
      <w:bCs/>
      <w:color w:val="26282F"/>
      <w:sz w:val="24"/>
      <w:szCs w:val="24"/>
    </w:rPr>
  </w:style>
  <w:style w:type="paragraph" w:customStyle="1" w:styleId="a9">
    <w:name w:val="Таблицы (моноширинный)"/>
    <w:basedOn w:val="a"/>
    <w:next w:val="a"/>
    <w:rsid w:val="00FB453C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EB9411A00A72001E98B76C1D2E20233567901ED5CF06C4C62517FCD2023767495A58611A959C1C9G2G4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EB9411A00A72001E98B76C1D2E2023356790FEE5DF26C4C62517FCD20G2G3G" TargetMode="External"/><Relationship Id="rId17" Type="http://schemas.openxmlformats.org/officeDocument/2006/relationships/hyperlink" Target="consultantplus://offline/ref=BEB9411A00A72001E98B76C1D2E2023356790FEE5DF26C4C62517FCD2023767495A58613A1G5G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B9411A00A72001E98B68CCC48E583E537659E558F7641E3A0E2490772A7C23D2EADF53ED54C0CB2C9EA1GAG7G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B9411A00A72001E98B76C1D2E2023356790FEE5DF26C4C62517FCD2023767495A58611A959C8CFG2GD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B9411A00A72001E98B76C1D2E2023356790FEE5DF26C4C62517FCD20G2G3G" TargetMode="External"/><Relationship Id="rId10" Type="http://schemas.openxmlformats.org/officeDocument/2006/relationships/hyperlink" Target="consultantplus://offline/ref=BEB9411A00A72001E98B76C1D2E2023356790FEE5DF26C4C62517FCD20G2G3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B9411A00A72001E98B68CCC48E583E537659E558F7641E3A0E2490772A7C23D2EADF53ED54C0CB2C9EA1GAG7G" TargetMode="External"/><Relationship Id="rId14" Type="http://schemas.openxmlformats.org/officeDocument/2006/relationships/hyperlink" Target="consultantplus://offline/ref=BEB9411A00A72001E98B76C1D2E20233567901ED5CF06C4C62517FCD2023767495A58611A959C1CFG2G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57E3C-601A-490D-8A96-F996C8E8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2691</Words>
  <Characters>15345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25</cp:revision>
  <cp:lastPrinted>2017-12-26T12:24:00Z</cp:lastPrinted>
  <dcterms:created xsi:type="dcterms:W3CDTF">2016-11-22T07:26:00Z</dcterms:created>
  <dcterms:modified xsi:type="dcterms:W3CDTF">2018-10-16T05:36:00Z</dcterms:modified>
</cp:coreProperties>
</file>